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7FBFA" w14:textId="77777777" w:rsidR="00836236" w:rsidRPr="00F41D51" w:rsidRDefault="00836236" w:rsidP="00836236">
      <w:pPr>
        <w:widowControl w:val="0"/>
        <w:autoSpaceDE w:val="0"/>
        <w:autoSpaceDN w:val="0"/>
        <w:adjustRightInd w:val="0"/>
        <w:spacing w:after="0" w:line="240" w:lineRule="auto"/>
        <w:ind w:firstLine="720"/>
        <w:jc w:val="center"/>
        <w:rPr>
          <w:rFonts w:ascii="Verdana" w:hAnsi="Verdana"/>
          <w:b/>
          <w:caps/>
          <w:sz w:val="20"/>
          <w:szCs w:val="20"/>
        </w:rPr>
      </w:pPr>
      <w:r w:rsidRPr="00F41D51">
        <w:rPr>
          <w:rFonts w:ascii="Verdana" w:hAnsi="Verdana"/>
          <w:b/>
          <w:caps/>
          <w:sz w:val="20"/>
          <w:szCs w:val="20"/>
        </w:rPr>
        <w:t>TARNYBINIŲ KELIONIŲ ORGANIZAVIMO PASLAUGŲ</w:t>
      </w:r>
    </w:p>
    <w:p w14:paraId="179A73D3" w14:textId="77777777" w:rsidR="00836236" w:rsidRPr="00F41D51" w:rsidRDefault="00836236" w:rsidP="00836236">
      <w:pPr>
        <w:tabs>
          <w:tab w:val="center" w:pos="1134"/>
          <w:tab w:val="left" w:pos="1276"/>
          <w:tab w:val="left" w:pos="2127"/>
        </w:tabs>
        <w:spacing w:after="0" w:line="240" w:lineRule="auto"/>
        <w:jc w:val="center"/>
        <w:rPr>
          <w:rFonts w:ascii="Verdana" w:hAnsi="Verdana"/>
          <w:b/>
          <w:sz w:val="20"/>
          <w:szCs w:val="20"/>
        </w:rPr>
      </w:pPr>
      <w:r w:rsidRPr="00F41D51">
        <w:rPr>
          <w:rFonts w:ascii="Verdana" w:hAnsi="Verdana"/>
          <w:b/>
          <w:sz w:val="20"/>
          <w:szCs w:val="20"/>
        </w:rPr>
        <w:t xml:space="preserve">TECHNINĖ SPECIFIKACIJA </w:t>
      </w:r>
    </w:p>
    <w:p w14:paraId="1B5A1C81"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center"/>
        <w:rPr>
          <w:rFonts w:ascii="Verdana" w:eastAsia="Times New Roman" w:hAnsi="Verdana"/>
          <w:sz w:val="20"/>
          <w:szCs w:val="20"/>
        </w:rPr>
      </w:pPr>
    </w:p>
    <w:p w14:paraId="6B0432D7"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center"/>
        <w:rPr>
          <w:rFonts w:ascii="Verdana" w:eastAsia="Times New Roman" w:hAnsi="Verdana"/>
          <w:b/>
          <w:bCs/>
          <w:sz w:val="20"/>
          <w:szCs w:val="20"/>
        </w:rPr>
      </w:pPr>
      <w:r w:rsidRPr="00845E88">
        <w:rPr>
          <w:rFonts w:ascii="Verdana" w:eastAsia="Times New Roman" w:hAnsi="Verdana"/>
          <w:b/>
          <w:bCs/>
          <w:sz w:val="20"/>
          <w:szCs w:val="20"/>
        </w:rPr>
        <w:t>1. PIRKIMO OBJEKTAS</w:t>
      </w:r>
    </w:p>
    <w:p w14:paraId="1B1F41DE"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p>
    <w:p w14:paraId="192E9A86"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F41D51">
        <w:rPr>
          <w:rFonts w:ascii="Verdana" w:eastAsia="Times New Roman" w:hAnsi="Verdana"/>
          <w:sz w:val="20"/>
          <w:szCs w:val="20"/>
        </w:rPr>
        <w:t>1. Lietuvos bankas (toliau – Perkančioji organizacija</w:t>
      </w:r>
      <w:r>
        <w:rPr>
          <w:rFonts w:ascii="Verdana" w:eastAsia="Times New Roman" w:hAnsi="Verdana"/>
          <w:sz w:val="20"/>
          <w:szCs w:val="20"/>
        </w:rPr>
        <w:t>, Užsakovas</w:t>
      </w:r>
      <w:r w:rsidRPr="00F41D51">
        <w:rPr>
          <w:rFonts w:ascii="Verdana" w:eastAsia="Times New Roman" w:hAnsi="Verdana"/>
          <w:sz w:val="20"/>
          <w:szCs w:val="20"/>
        </w:rPr>
        <w:t xml:space="preserve">), adresas Gedimino pr. 6, LT-01103 Vilnius, numato sudaryti viešąją paslaugų pirkimo–pardavimo sutartį (toliau – Sutartis), kurios pagrindu planuoja įsigyti </w:t>
      </w:r>
      <w:bookmarkStart w:id="0" w:name="_Hlk88657542"/>
      <w:r w:rsidRPr="00F41D51">
        <w:rPr>
          <w:rFonts w:ascii="Verdana" w:eastAsia="Times New Roman" w:hAnsi="Verdana"/>
          <w:sz w:val="20"/>
          <w:szCs w:val="20"/>
        </w:rPr>
        <w:t xml:space="preserve">tarnybinių kelionių organizavimo paslaugas </w:t>
      </w:r>
      <w:bookmarkEnd w:id="0"/>
      <w:r w:rsidRPr="00F41D51">
        <w:rPr>
          <w:rFonts w:ascii="Verdana" w:eastAsia="Times New Roman" w:hAnsi="Verdana"/>
          <w:sz w:val="20"/>
          <w:szCs w:val="20"/>
        </w:rPr>
        <w:t xml:space="preserve">(toliau – paslaugos), kurias sudaro: </w:t>
      </w:r>
    </w:p>
    <w:p w14:paraId="2BEAB4FD"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bookmarkStart w:id="1" w:name="_Hlk190874523"/>
      <w:r>
        <w:rPr>
          <w:rFonts w:ascii="Verdana" w:eastAsia="Times New Roman" w:hAnsi="Verdana"/>
          <w:sz w:val="20"/>
          <w:szCs w:val="20"/>
        </w:rPr>
        <w:t xml:space="preserve">1.1. </w:t>
      </w:r>
      <w:r w:rsidRPr="00F41D51">
        <w:rPr>
          <w:rFonts w:ascii="Verdana" w:eastAsia="Times New Roman" w:hAnsi="Verdana"/>
          <w:sz w:val="20"/>
          <w:szCs w:val="20"/>
        </w:rPr>
        <w:t xml:space="preserve"> </w:t>
      </w:r>
      <w:r>
        <w:rPr>
          <w:rFonts w:ascii="Verdana" w:eastAsia="Times New Roman" w:hAnsi="Verdana"/>
          <w:sz w:val="20"/>
          <w:szCs w:val="20"/>
        </w:rPr>
        <w:t>Paslaugų t</w:t>
      </w:r>
      <w:r w:rsidRPr="00F41D51">
        <w:rPr>
          <w:rFonts w:ascii="Verdana" w:eastAsia="Times New Roman" w:hAnsi="Verdana"/>
          <w:sz w:val="20"/>
          <w:szCs w:val="20"/>
        </w:rPr>
        <w:t>eikėj</w:t>
      </w:r>
      <w:r>
        <w:rPr>
          <w:rFonts w:ascii="Verdana" w:eastAsia="Times New Roman" w:hAnsi="Verdana"/>
          <w:sz w:val="20"/>
          <w:szCs w:val="20"/>
        </w:rPr>
        <w:t>o</w:t>
      </w:r>
      <w:r w:rsidRPr="00F41D51">
        <w:rPr>
          <w:rFonts w:ascii="Verdana" w:eastAsia="Times New Roman" w:hAnsi="Verdana"/>
          <w:sz w:val="20"/>
          <w:szCs w:val="20"/>
        </w:rPr>
        <w:t xml:space="preserve"> (toliau – T</w:t>
      </w:r>
      <w:r>
        <w:rPr>
          <w:rFonts w:ascii="Verdana" w:eastAsia="Times New Roman" w:hAnsi="Verdana"/>
          <w:sz w:val="20"/>
          <w:szCs w:val="20"/>
        </w:rPr>
        <w:t>ei</w:t>
      </w:r>
      <w:r w:rsidRPr="00F41D51">
        <w:rPr>
          <w:rFonts w:ascii="Verdana" w:eastAsia="Times New Roman" w:hAnsi="Verdana"/>
          <w:sz w:val="20"/>
          <w:szCs w:val="20"/>
        </w:rPr>
        <w:t>kėjas arba Paslaugų teikėjas)</w:t>
      </w:r>
      <w:r>
        <w:rPr>
          <w:rFonts w:ascii="Verdana" w:eastAsia="Times New Roman" w:hAnsi="Verdana"/>
          <w:sz w:val="20"/>
          <w:szCs w:val="20"/>
        </w:rPr>
        <w:t xml:space="preserve"> </w:t>
      </w:r>
      <w:r w:rsidRPr="006E662B">
        <w:rPr>
          <w:rFonts w:ascii="Verdana" w:eastAsia="Times New Roman" w:hAnsi="Verdana"/>
          <w:sz w:val="20"/>
          <w:szCs w:val="20"/>
        </w:rPr>
        <w:t>tiesiogiai teikiamo</w:t>
      </w:r>
      <w:r>
        <w:rPr>
          <w:rFonts w:ascii="Verdana" w:eastAsia="Times New Roman" w:hAnsi="Verdana"/>
          <w:sz w:val="20"/>
          <w:szCs w:val="20"/>
        </w:rPr>
        <w:t>s</w:t>
      </w:r>
      <w:r w:rsidRPr="006E662B">
        <w:rPr>
          <w:rFonts w:ascii="Verdana" w:eastAsia="Times New Roman" w:hAnsi="Verdana"/>
          <w:sz w:val="20"/>
          <w:szCs w:val="20"/>
        </w:rPr>
        <w:t xml:space="preserve"> paslaugo</w:t>
      </w:r>
      <w:r>
        <w:rPr>
          <w:rFonts w:ascii="Verdana" w:eastAsia="Times New Roman" w:hAnsi="Verdana"/>
          <w:sz w:val="20"/>
          <w:szCs w:val="20"/>
        </w:rPr>
        <w:t>s:</w:t>
      </w:r>
    </w:p>
    <w:p w14:paraId="662E0B20"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F41D51">
        <w:rPr>
          <w:rFonts w:ascii="Verdana" w:eastAsia="Times New Roman" w:hAnsi="Verdana"/>
          <w:sz w:val="20"/>
          <w:szCs w:val="20"/>
        </w:rPr>
        <w:t>1.1.</w:t>
      </w:r>
      <w:r>
        <w:rPr>
          <w:rFonts w:ascii="Verdana" w:eastAsia="Times New Roman" w:hAnsi="Verdana"/>
          <w:sz w:val="20"/>
          <w:szCs w:val="20"/>
        </w:rPr>
        <w:t>1.</w:t>
      </w:r>
      <w:r w:rsidRPr="00F41D51">
        <w:rPr>
          <w:rFonts w:ascii="Verdana" w:eastAsia="Times New Roman" w:hAnsi="Verdana"/>
          <w:sz w:val="20"/>
          <w:szCs w:val="20"/>
        </w:rPr>
        <w:t xml:space="preserve"> kelionės oro transportu organizavimo paslaugos (oro transportu numatoma keliauti </w:t>
      </w:r>
      <w:r w:rsidRPr="00E15DE1">
        <w:rPr>
          <w:rFonts w:ascii="Verdana" w:eastAsia="Times New Roman" w:hAnsi="Verdana"/>
          <w:sz w:val="20"/>
          <w:szCs w:val="20"/>
        </w:rPr>
        <w:t>ekonomine</w:t>
      </w:r>
      <w:r w:rsidRPr="00F41D51">
        <w:rPr>
          <w:rFonts w:ascii="Verdana" w:eastAsia="Times New Roman" w:hAnsi="Verdana"/>
          <w:sz w:val="20"/>
          <w:szCs w:val="20"/>
        </w:rPr>
        <w:t xml:space="preserve"> klase);</w:t>
      </w:r>
    </w:p>
    <w:p w14:paraId="0F6DB3D4"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Pr>
          <w:rFonts w:ascii="Verdana" w:eastAsia="Times New Roman" w:hAnsi="Verdana"/>
          <w:sz w:val="20"/>
          <w:szCs w:val="20"/>
        </w:rPr>
        <w:t>1.</w:t>
      </w:r>
      <w:r w:rsidRPr="00F41D51">
        <w:rPr>
          <w:rFonts w:ascii="Verdana" w:eastAsia="Times New Roman" w:hAnsi="Verdana"/>
          <w:sz w:val="20"/>
          <w:szCs w:val="20"/>
        </w:rPr>
        <w:t>1.2. viešbučio rezervavimo ir apgyvendinimo jame organizavimo paslaugos Lietuvoje ir užsienyje;</w:t>
      </w:r>
    </w:p>
    <w:p w14:paraId="7E988063"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Pr>
          <w:rFonts w:ascii="Verdana" w:eastAsia="Times New Roman" w:hAnsi="Verdana"/>
          <w:sz w:val="20"/>
          <w:szCs w:val="20"/>
        </w:rPr>
        <w:t>1.</w:t>
      </w:r>
      <w:r w:rsidRPr="00F41D51">
        <w:rPr>
          <w:rFonts w:ascii="Verdana" w:eastAsia="Times New Roman" w:hAnsi="Verdana"/>
          <w:sz w:val="20"/>
          <w:szCs w:val="20"/>
        </w:rPr>
        <w:t>1.3. kelionės sausumos ir vandens transportu (autobusų, traukinių ir vandens transporto bilietų rezervavimo ir pardavimo paslaugos, transporto organizavimo nuo oro uosto iki viešbučio paslaugos ir kitos panašios paslaugos) organizavimo paslaugos;</w:t>
      </w:r>
    </w:p>
    <w:p w14:paraId="3B8254E5"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Pr>
          <w:rFonts w:ascii="Verdana" w:eastAsia="Times New Roman" w:hAnsi="Verdana"/>
          <w:sz w:val="20"/>
          <w:szCs w:val="20"/>
        </w:rPr>
        <w:t>1.</w:t>
      </w:r>
      <w:r w:rsidRPr="00F41D51">
        <w:rPr>
          <w:rFonts w:ascii="Verdana" w:eastAsia="Times New Roman" w:hAnsi="Verdana"/>
          <w:sz w:val="20"/>
          <w:szCs w:val="20"/>
        </w:rPr>
        <w:t>1.4. konsultavimo kelionių klausimais, pagalbos kelionės metu suteikimo, tarpininkavimo tarp keleivio ir galutinio paslaugos teikėjo, užtikrinant apgyvendinimą ir pagalbą atsisakymo vežti ir skrydžių atšaukimo ar atidėjimo atvejais, paslaugos;</w:t>
      </w:r>
    </w:p>
    <w:p w14:paraId="11FFA3A5" w14:textId="77777777" w:rsidR="00836236"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Pr>
          <w:rFonts w:ascii="Verdana" w:eastAsia="Times New Roman" w:hAnsi="Verdana"/>
          <w:sz w:val="20"/>
          <w:szCs w:val="20"/>
        </w:rPr>
        <w:t>1.</w:t>
      </w:r>
      <w:r w:rsidRPr="00F41D51">
        <w:rPr>
          <w:rFonts w:ascii="Verdana" w:eastAsia="Times New Roman" w:hAnsi="Verdana"/>
          <w:sz w:val="20"/>
          <w:szCs w:val="20"/>
        </w:rPr>
        <w:t xml:space="preserve">1.5. vizų </w:t>
      </w:r>
      <w:r>
        <w:rPr>
          <w:rFonts w:ascii="Verdana" w:eastAsia="Times New Roman" w:hAnsi="Verdana"/>
          <w:sz w:val="20"/>
          <w:szCs w:val="20"/>
        </w:rPr>
        <w:t xml:space="preserve">(ir/arba kelionės draudimo) </w:t>
      </w:r>
      <w:r w:rsidRPr="00F41D51">
        <w:rPr>
          <w:rFonts w:ascii="Verdana" w:eastAsia="Times New Roman" w:hAnsi="Verdana"/>
          <w:sz w:val="20"/>
          <w:szCs w:val="20"/>
        </w:rPr>
        <w:t>ir su jų išdavimu susijusių dokumentų įforminimo bei išdavimo organizavimo paslaugos.</w:t>
      </w:r>
    </w:p>
    <w:p w14:paraId="1735AB3D" w14:textId="77777777" w:rsidR="00836236"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Pr>
          <w:rFonts w:ascii="Verdana" w:eastAsia="Times New Roman" w:hAnsi="Verdana"/>
          <w:sz w:val="20"/>
          <w:szCs w:val="20"/>
        </w:rPr>
        <w:t xml:space="preserve">1.2. </w:t>
      </w:r>
      <w:r w:rsidRPr="006E662B">
        <w:rPr>
          <w:rFonts w:ascii="Verdana" w:eastAsia="Times New Roman" w:hAnsi="Verdana"/>
          <w:sz w:val="20"/>
          <w:szCs w:val="20"/>
        </w:rPr>
        <w:t>Paslaugų teikimas naudojantis</w:t>
      </w:r>
      <w:r>
        <w:rPr>
          <w:rFonts w:ascii="Verdana" w:eastAsia="Times New Roman" w:hAnsi="Verdana"/>
          <w:sz w:val="20"/>
          <w:szCs w:val="20"/>
        </w:rPr>
        <w:t xml:space="preserve"> savarankiško kelionių bilietų ir viešbučių užsakymo elektronine sistema (</w:t>
      </w:r>
      <w:r w:rsidRPr="00F41D51">
        <w:rPr>
          <w:rFonts w:ascii="Verdana" w:eastAsia="Times New Roman" w:hAnsi="Verdana"/>
          <w:sz w:val="20"/>
          <w:szCs w:val="20"/>
        </w:rPr>
        <w:t>toliau –</w:t>
      </w:r>
      <w:r>
        <w:rPr>
          <w:rFonts w:ascii="Verdana" w:eastAsia="Times New Roman" w:hAnsi="Verdana"/>
          <w:sz w:val="20"/>
          <w:szCs w:val="20"/>
        </w:rPr>
        <w:t xml:space="preserve"> </w:t>
      </w:r>
      <w:r w:rsidRPr="006E662B">
        <w:rPr>
          <w:rFonts w:ascii="Verdana" w:eastAsia="Times New Roman" w:hAnsi="Verdana"/>
          <w:sz w:val="20"/>
          <w:szCs w:val="20"/>
        </w:rPr>
        <w:t>elektronini</w:t>
      </w:r>
      <w:r>
        <w:rPr>
          <w:rFonts w:ascii="Verdana" w:eastAsia="Times New Roman" w:hAnsi="Verdana"/>
          <w:sz w:val="20"/>
          <w:szCs w:val="20"/>
        </w:rPr>
        <w:t>s</w:t>
      </w:r>
      <w:r w:rsidRPr="006E662B">
        <w:rPr>
          <w:rFonts w:ascii="Verdana" w:eastAsia="Times New Roman" w:hAnsi="Verdana"/>
          <w:sz w:val="20"/>
          <w:szCs w:val="20"/>
        </w:rPr>
        <w:t xml:space="preserve"> rezervavimo įranki</w:t>
      </w:r>
      <w:r>
        <w:rPr>
          <w:rFonts w:ascii="Verdana" w:eastAsia="Times New Roman" w:hAnsi="Verdana"/>
          <w:sz w:val="20"/>
          <w:szCs w:val="20"/>
        </w:rPr>
        <w:t xml:space="preserve">s, </w:t>
      </w:r>
      <w:r w:rsidRPr="006E662B">
        <w:rPr>
          <w:rFonts w:ascii="Verdana" w:eastAsia="Times New Roman" w:hAnsi="Verdana"/>
          <w:sz w:val="20"/>
          <w:szCs w:val="20"/>
        </w:rPr>
        <w:t>savitarna</w:t>
      </w:r>
      <w:r>
        <w:rPr>
          <w:rFonts w:ascii="Verdana" w:eastAsia="Times New Roman" w:hAnsi="Verdana"/>
          <w:sz w:val="20"/>
          <w:szCs w:val="20"/>
        </w:rPr>
        <w:t>)</w:t>
      </w:r>
      <w:r w:rsidRPr="006E662B">
        <w:rPr>
          <w:rFonts w:ascii="Verdana" w:eastAsia="Times New Roman" w:hAnsi="Verdana"/>
          <w:sz w:val="20"/>
          <w:szCs w:val="20"/>
        </w:rPr>
        <w:t>:</w:t>
      </w:r>
    </w:p>
    <w:p w14:paraId="00F702C7"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Pr>
          <w:rFonts w:ascii="Verdana" w:eastAsia="Times New Roman" w:hAnsi="Verdana"/>
          <w:sz w:val="20"/>
          <w:szCs w:val="20"/>
        </w:rPr>
        <w:t xml:space="preserve">1.2.1. </w:t>
      </w:r>
      <w:r w:rsidRPr="00F41D51">
        <w:rPr>
          <w:rFonts w:ascii="Verdana" w:eastAsia="Times New Roman" w:hAnsi="Verdana"/>
          <w:sz w:val="20"/>
          <w:szCs w:val="20"/>
        </w:rPr>
        <w:t xml:space="preserve">kelionės oro transportu organizavimo paslaugos (oro transportu numatoma keliauti </w:t>
      </w:r>
      <w:r w:rsidRPr="00E15DE1">
        <w:rPr>
          <w:rFonts w:ascii="Verdana" w:eastAsia="Times New Roman" w:hAnsi="Verdana"/>
          <w:sz w:val="20"/>
          <w:szCs w:val="20"/>
        </w:rPr>
        <w:t>ekonomine</w:t>
      </w:r>
      <w:r w:rsidRPr="00F41D51">
        <w:rPr>
          <w:rFonts w:ascii="Verdana" w:eastAsia="Times New Roman" w:hAnsi="Verdana"/>
          <w:sz w:val="20"/>
          <w:szCs w:val="20"/>
        </w:rPr>
        <w:t xml:space="preserve"> klase);</w:t>
      </w:r>
    </w:p>
    <w:p w14:paraId="1F3247F0" w14:textId="77777777" w:rsidR="00836236"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Pr>
          <w:rFonts w:ascii="Verdana" w:eastAsia="Times New Roman" w:hAnsi="Verdana"/>
          <w:sz w:val="20"/>
          <w:szCs w:val="20"/>
        </w:rPr>
        <w:t xml:space="preserve">1.2.2. </w:t>
      </w:r>
      <w:r w:rsidRPr="00F41D51">
        <w:rPr>
          <w:rFonts w:ascii="Verdana" w:eastAsia="Times New Roman" w:hAnsi="Verdana"/>
          <w:sz w:val="20"/>
          <w:szCs w:val="20"/>
        </w:rPr>
        <w:t>viešbučio rezervavimo ir apgyvendinimo jame organizavimo paslaugos Lietuvoje ir užsienyje;</w:t>
      </w:r>
    </w:p>
    <w:p w14:paraId="66FE8C24"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Pr>
          <w:rFonts w:ascii="Verdana" w:eastAsia="Times New Roman" w:hAnsi="Verdana"/>
          <w:sz w:val="20"/>
          <w:szCs w:val="20"/>
        </w:rPr>
        <w:t xml:space="preserve">1.2.3. pagal galimybes kitos paslaugos: </w:t>
      </w:r>
      <w:r w:rsidRPr="00F41D51">
        <w:rPr>
          <w:rFonts w:ascii="Verdana" w:eastAsia="Times New Roman" w:hAnsi="Verdana"/>
          <w:sz w:val="20"/>
          <w:szCs w:val="20"/>
        </w:rPr>
        <w:t>kelionės sausumos transportu (autobusų</w:t>
      </w:r>
      <w:r>
        <w:rPr>
          <w:rFonts w:ascii="Verdana" w:eastAsia="Times New Roman" w:hAnsi="Verdana"/>
          <w:sz w:val="20"/>
          <w:szCs w:val="20"/>
        </w:rPr>
        <w:t xml:space="preserve"> ir</w:t>
      </w:r>
      <w:r w:rsidRPr="00F41D51">
        <w:rPr>
          <w:rFonts w:ascii="Verdana" w:eastAsia="Times New Roman" w:hAnsi="Verdana"/>
          <w:sz w:val="20"/>
          <w:szCs w:val="20"/>
        </w:rPr>
        <w:t xml:space="preserve"> traukinių transporto bilietų rezervavimo ir pardavimo paslaugos, transporto organizavimo nuo oro uosto iki viešbučio paslaugos ir kitos panašios paslaugos) organizavimo paslaugos</w:t>
      </w:r>
      <w:r>
        <w:rPr>
          <w:rFonts w:ascii="Verdana" w:eastAsia="Times New Roman" w:hAnsi="Verdana"/>
          <w:sz w:val="20"/>
          <w:szCs w:val="20"/>
        </w:rPr>
        <w:t>.</w:t>
      </w:r>
    </w:p>
    <w:bookmarkEnd w:id="1"/>
    <w:p w14:paraId="4E533122"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F41D51">
        <w:rPr>
          <w:rFonts w:ascii="Verdana" w:eastAsia="Times New Roman" w:hAnsi="Verdana"/>
          <w:sz w:val="20"/>
          <w:szCs w:val="20"/>
        </w:rPr>
        <w:t xml:space="preserve">2. Tarnybinių kelionių organizavimo paslaugos perkamos Perkančiosios organizacijos </w:t>
      </w:r>
      <w:r>
        <w:rPr>
          <w:rFonts w:ascii="Verdana" w:eastAsia="Times New Roman" w:hAnsi="Verdana"/>
          <w:sz w:val="20"/>
          <w:szCs w:val="20"/>
        </w:rPr>
        <w:t>tarnautojams (</w:t>
      </w:r>
      <w:r w:rsidRPr="00F41D51">
        <w:rPr>
          <w:rFonts w:ascii="Verdana" w:eastAsia="Times New Roman" w:hAnsi="Verdana"/>
          <w:sz w:val="20"/>
          <w:szCs w:val="20"/>
        </w:rPr>
        <w:t>darbuotojams</w:t>
      </w:r>
      <w:r>
        <w:rPr>
          <w:rFonts w:ascii="Verdana" w:eastAsia="Times New Roman" w:hAnsi="Verdana"/>
          <w:sz w:val="20"/>
          <w:szCs w:val="20"/>
        </w:rPr>
        <w:t>)</w:t>
      </w:r>
      <w:r w:rsidRPr="00F41D51">
        <w:rPr>
          <w:rFonts w:ascii="Verdana" w:eastAsia="Times New Roman" w:hAnsi="Verdana"/>
          <w:sz w:val="20"/>
          <w:szCs w:val="20"/>
        </w:rPr>
        <w:t xml:space="preserve">, Perkančiosios organizacijos </w:t>
      </w:r>
      <w:bookmarkStart w:id="2" w:name="_Hlk88739225"/>
      <w:r w:rsidRPr="00F41D51">
        <w:rPr>
          <w:rFonts w:ascii="Verdana" w:eastAsia="Times New Roman" w:hAnsi="Verdana"/>
          <w:sz w:val="20"/>
          <w:szCs w:val="20"/>
        </w:rPr>
        <w:t xml:space="preserve">oficialių delegacijų nariams, Perkančiosios organizacijos kviestiniams svečiams. </w:t>
      </w:r>
    </w:p>
    <w:bookmarkEnd w:id="2"/>
    <w:p w14:paraId="6890C4A8"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p>
    <w:p w14:paraId="14D56309"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center"/>
        <w:rPr>
          <w:rFonts w:ascii="Verdana" w:eastAsia="Times New Roman" w:hAnsi="Verdana"/>
          <w:b/>
          <w:bCs/>
          <w:sz w:val="20"/>
          <w:szCs w:val="20"/>
        </w:rPr>
      </w:pPr>
      <w:r w:rsidRPr="00845E88">
        <w:rPr>
          <w:rFonts w:ascii="Verdana" w:eastAsia="Times New Roman" w:hAnsi="Verdana"/>
          <w:b/>
          <w:bCs/>
          <w:sz w:val="20"/>
          <w:szCs w:val="20"/>
        </w:rPr>
        <w:t>2. PIRKIMO OBJEKTO APIMTYS</w:t>
      </w:r>
    </w:p>
    <w:p w14:paraId="5945095D"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p>
    <w:p w14:paraId="48851E5C"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F41D51">
        <w:rPr>
          <w:rFonts w:ascii="Verdana" w:eastAsia="Times New Roman" w:hAnsi="Verdana"/>
          <w:sz w:val="20"/>
          <w:szCs w:val="20"/>
        </w:rPr>
        <w:t xml:space="preserve">3. Šiuo pirkimu yra planuojama sudaryti </w:t>
      </w:r>
      <w:r>
        <w:rPr>
          <w:rFonts w:ascii="Verdana" w:eastAsia="Times New Roman" w:hAnsi="Verdana"/>
          <w:sz w:val="20"/>
          <w:szCs w:val="20"/>
        </w:rPr>
        <w:t>12</w:t>
      </w:r>
      <w:r w:rsidRPr="00F41D51">
        <w:rPr>
          <w:rFonts w:ascii="Verdana" w:eastAsia="Times New Roman" w:hAnsi="Verdana"/>
          <w:sz w:val="20"/>
          <w:szCs w:val="20"/>
        </w:rPr>
        <w:t xml:space="preserve"> mėnesių sutartį</w:t>
      </w:r>
      <w:r>
        <w:rPr>
          <w:rFonts w:ascii="Verdana" w:eastAsia="Times New Roman" w:hAnsi="Verdana"/>
          <w:sz w:val="20"/>
          <w:szCs w:val="20"/>
        </w:rPr>
        <w:t xml:space="preserve"> su galimybe ją pratęsti ne daugiau kaip du kartus ne daugiau kaip po 12 mėnesių.</w:t>
      </w:r>
      <w:r w:rsidRPr="00F41D51">
        <w:rPr>
          <w:rFonts w:ascii="Verdana" w:eastAsia="Times New Roman" w:hAnsi="Verdana"/>
          <w:sz w:val="20"/>
          <w:szCs w:val="20"/>
        </w:rPr>
        <w:t xml:space="preserve"> </w:t>
      </w:r>
    </w:p>
    <w:p w14:paraId="35EA86A4"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F41D51">
        <w:rPr>
          <w:rFonts w:ascii="Verdana" w:eastAsia="Times New Roman" w:hAnsi="Verdana"/>
          <w:sz w:val="20"/>
          <w:szCs w:val="20"/>
        </w:rPr>
        <w:t xml:space="preserve">4. Sutarties galiojimo laikotarpiu Perkančioji organizacija planuoja per 36 mėn. turėti ne daugiau kaip </w:t>
      </w:r>
      <w:r>
        <w:rPr>
          <w:rFonts w:ascii="Verdana" w:eastAsia="Times New Roman" w:hAnsi="Verdana"/>
          <w:sz w:val="20"/>
          <w:szCs w:val="20"/>
        </w:rPr>
        <w:t>10000</w:t>
      </w:r>
      <w:r w:rsidRPr="00F41D51">
        <w:rPr>
          <w:rFonts w:ascii="Verdana" w:eastAsia="Times New Roman" w:hAnsi="Verdana"/>
          <w:sz w:val="20"/>
          <w:szCs w:val="20"/>
        </w:rPr>
        <w:t xml:space="preserve"> kelionių Lietuvoje ir užsienyje.</w:t>
      </w:r>
    </w:p>
    <w:p w14:paraId="013C058B" w14:textId="77777777" w:rsidR="00836236"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F41D51">
        <w:rPr>
          <w:rFonts w:ascii="Verdana" w:eastAsia="Times New Roman" w:hAnsi="Verdana"/>
          <w:sz w:val="20"/>
          <w:szCs w:val="20"/>
        </w:rPr>
        <w:t xml:space="preserve">5. </w:t>
      </w:r>
      <w:r>
        <w:rPr>
          <w:rFonts w:ascii="Verdana" w:eastAsia="Times New Roman" w:hAnsi="Verdana"/>
          <w:sz w:val="20"/>
          <w:szCs w:val="20"/>
        </w:rPr>
        <w:t>Preliminarus</w:t>
      </w:r>
      <w:r w:rsidRPr="00F41D51">
        <w:rPr>
          <w:rFonts w:ascii="Verdana" w:eastAsia="Times New Roman" w:hAnsi="Verdana"/>
          <w:sz w:val="20"/>
          <w:szCs w:val="20"/>
        </w:rPr>
        <w:t xml:space="preserve"> užsakomų paslaugų kiekis per 36 mėn.</w:t>
      </w:r>
    </w:p>
    <w:p w14:paraId="76AD4F4E" w14:textId="77777777" w:rsidR="00836236"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right"/>
        <w:rPr>
          <w:rFonts w:ascii="Verdana" w:eastAsia="Times New Roman" w:hAnsi="Verdana"/>
          <w:sz w:val="20"/>
          <w:szCs w:val="20"/>
        </w:rPr>
      </w:pPr>
      <w:r>
        <w:rPr>
          <w:rFonts w:ascii="Verdana" w:eastAsia="Times New Roman" w:hAnsi="Verdana"/>
          <w:sz w:val="20"/>
          <w:szCs w:val="20"/>
        </w:rPr>
        <w:t>Lentelė Nr. 1</w:t>
      </w:r>
    </w:p>
    <w:tbl>
      <w:tblPr>
        <w:tblStyle w:val="TableGrid"/>
        <w:tblW w:w="0" w:type="auto"/>
        <w:tblLook w:val="04A0" w:firstRow="1" w:lastRow="0" w:firstColumn="1" w:lastColumn="0" w:noHBand="0" w:noVBand="1"/>
      </w:tblPr>
      <w:tblGrid>
        <w:gridCol w:w="562"/>
        <w:gridCol w:w="4253"/>
        <w:gridCol w:w="850"/>
        <w:gridCol w:w="2127"/>
        <w:gridCol w:w="1836"/>
      </w:tblGrid>
      <w:tr w:rsidR="00836236" w14:paraId="584F5B66" w14:textId="77777777" w:rsidTr="00EE6879">
        <w:tc>
          <w:tcPr>
            <w:tcW w:w="562" w:type="dxa"/>
            <w:vAlign w:val="center"/>
          </w:tcPr>
          <w:p w14:paraId="71C84ACF"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bookmarkStart w:id="3" w:name="_Hlk190872715"/>
            <w:r w:rsidRPr="009D5F42">
              <w:rPr>
                <w:rFonts w:ascii="Verdana" w:hAnsi="Verdana" w:cs="Arial"/>
                <w:bCs/>
              </w:rPr>
              <w:t>Eil. Nr.</w:t>
            </w:r>
          </w:p>
        </w:tc>
        <w:tc>
          <w:tcPr>
            <w:tcW w:w="4253" w:type="dxa"/>
            <w:vAlign w:val="center"/>
          </w:tcPr>
          <w:p w14:paraId="2BEAED19"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sidRPr="009D5F42">
              <w:rPr>
                <w:rFonts w:ascii="Verdana" w:hAnsi="Verdana" w:cs="Arial"/>
                <w:bCs/>
              </w:rPr>
              <w:t>Paslaugų pavadinimas</w:t>
            </w:r>
          </w:p>
        </w:tc>
        <w:tc>
          <w:tcPr>
            <w:tcW w:w="850" w:type="dxa"/>
            <w:vAlign w:val="center"/>
          </w:tcPr>
          <w:p w14:paraId="6E96A255" w14:textId="77777777" w:rsidR="00836236" w:rsidRPr="009D5F42" w:rsidRDefault="00836236" w:rsidP="00EE6879">
            <w:pPr>
              <w:pStyle w:val="ListParagraph"/>
              <w:tabs>
                <w:tab w:val="left" w:pos="540"/>
              </w:tabs>
              <w:spacing w:after="0" w:line="240" w:lineRule="auto"/>
              <w:ind w:left="0"/>
              <w:jc w:val="center"/>
              <w:rPr>
                <w:rFonts w:ascii="Verdana" w:hAnsi="Verdana" w:cs="Arial"/>
                <w:bCs/>
              </w:rPr>
            </w:pPr>
            <w:r w:rsidRPr="009D5F42">
              <w:rPr>
                <w:rFonts w:ascii="Verdana" w:hAnsi="Verdana" w:cs="Arial"/>
                <w:bCs/>
              </w:rPr>
              <w:t>Mato</w:t>
            </w:r>
          </w:p>
          <w:p w14:paraId="23DE974F"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sidRPr="009D5F42">
              <w:rPr>
                <w:rFonts w:ascii="Verdana" w:hAnsi="Verdana" w:cs="Arial"/>
                <w:bCs/>
              </w:rPr>
              <w:t>vnt.</w:t>
            </w:r>
          </w:p>
        </w:tc>
        <w:tc>
          <w:tcPr>
            <w:tcW w:w="2127" w:type="dxa"/>
            <w:vAlign w:val="center"/>
          </w:tcPr>
          <w:p w14:paraId="2D5F7210"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Pr>
                <w:rFonts w:ascii="Verdana" w:hAnsi="Verdana" w:cs="Arial"/>
                <w:bCs/>
                <w:iCs/>
              </w:rPr>
              <w:t>Paslaugų</w:t>
            </w:r>
            <w:r w:rsidRPr="009D5F42">
              <w:rPr>
                <w:rFonts w:ascii="Verdana" w:hAnsi="Verdana" w:cs="Arial"/>
                <w:bCs/>
                <w:iCs/>
              </w:rPr>
              <w:t xml:space="preserve"> kiekis</w:t>
            </w:r>
            <w:r w:rsidRPr="009D5F42">
              <w:rPr>
                <w:rFonts w:ascii="Verdana" w:hAnsi="Verdana" w:cs="Arial"/>
                <w:bCs/>
              </w:rPr>
              <w:t xml:space="preserve"> Sutarties galiojimo laikotarpiu tiesiogiai bendraujant su </w:t>
            </w:r>
            <w:r>
              <w:rPr>
                <w:rFonts w:ascii="Verdana" w:hAnsi="Verdana" w:cs="Arial"/>
                <w:bCs/>
              </w:rPr>
              <w:t>Tei</w:t>
            </w:r>
            <w:r w:rsidRPr="009D5F42">
              <w:rPr>
                <w:rFonts w:ascii="Verdana" w:hAnsi="Verdana" w:cs="Arial"/>
                <w:bCs/>
              </w:rPr>
              <w:t>kėju</w:t>
            </w:r>
          </w:p>
        </w:tc>
        <w:tc>
          <w:tcPr>
            <w:tcW w:w="1836" w:type="dxa"/>
            <w:vAlign w:val="center"/>
          </w:tcPr>
          <w:p w14:paraId="41A7AAC7"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Pr>
                <w:rFonts w:ascii="Verdana" w:hAnsi="Verdana" w:cs="Arial"/>
                <w:bCs/>
                <w:iCs/>
              </w:rPr>
              <w:t>Paslaugų</w:t>
            </w:r>
            <w:r w:rsidRPr="009D5F42">
              <w:rPr>
                <w:rFonts w:ascii="Verdana" w:hAnsi="Verdana" w:cs="Arial"/>
                <w:bCs/>
                <w:iCs/>
              </w:rPr>
              <w:t xml:space="preserve"> kiekis</w:t>
            </w:r>
            <w:r w:rsidRPr="009D5F42">
              <w:rPr>
                <w:rFonts w:ascii="Verdana" w:hAnsi="Verdana" w:cs="Arial"/>
                <w:bCs/>
                <w:u w:val="single"/>
              </w:rPr>
              <w:t xml:space="preserve"> </w:t>
            </w:r>
            <w:r w:rsidRPr="009D5F42">
              <w:rPr>
                <w:rFonts w:ascii="Verdana" w:hAnsi="Verdana" w:cs="Arial"/>
                <w:bCs/>
              </w:rPr>
              <w:t>Sutarties galiojimo</w:t>
            </w:r>
            <w:r w:rsidRPr="009D5F42">
              <w:rPr>
                <w:rFonts w:ascii="Verdana" w:hAnsi="Verdana" w:cs="Arial"/>
                <w:bCs/>
                <w:u w:val="single"/>
              </w:rPr>
              <w:t xml:space="preserve"> </w:t>
            </w:r>
            <w:r w:rsidRPr="009D5F42">
              <w:rPr>
                <w:rFonts w:ascii="Verdana" w:hAnsi="Verdana" w:cs="Arial"/>
                <w:bCs/>
              </w:rPr>
              <w:t xml:space="preserve">laikotarpiu per </w:t>
            </w:r>
            <w:r>
              <w:rPr>
                <w:rFonts w:ascii="Verdana" w:hAnsi="Verdana" w:cs="Arial"/>
                <w:bCs/>
              </w:rPr>
              <w:t>savitarną</w:t>
            </w:r>
          </w:p>
        </w:tc>
      </w:tr>
      <w:tr w:rsidR="00836236" w14:paraId="64097D0B" w14:textId="77777777" w:rsidTr="00EE6879">
        <w:tc>
          <w:tcPr>
            <w:tcW w:w="562" w:type="dxa"/>
          </w:tcPr>
          <w:p w14:paraId="7772405A" w14:textId="77777777" w:rsidR="00836236" w:rsidRPr="000379C4" w:rsidRDefault="00836236" w:rsidP="00836236">
            <w:pPr>
              <w:pStyle w:val="ListParagraph"/>
              <w:widowControl w:val="0"/>
              <w:numPr>
                <w:ilvl w:val="0"/>
                <w:numId w:val="1"/>
              </w:numPr>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left="357" w:hanging="357"/>
              <w:contextualSpacing w:val="0"/>
              <w:jc w:val="right"/>
              <w:rPr>
                <w:rFonts w:ascii="Verdana" w:eastAsia="Times New Roman" w:hAnsi="Verdana"/>
              </w:rPr>
            </w:pPr>
          </w:p>
        </w:tc>
        <w:tc>
          <w:tcPr>
            <w:tcW w:w="4253" w:type="dxa"/>
            <w:vAlign w:val="center"/>
          </w:tcPr>
          <w:p w14:paraId="751BB6E7"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rPr>
                <w:rFonts w:ascii="Verdana" w:eastAsia="Times New Roman" w:hAnsi="Verdana"/>
              </w:rPr>
            </w:pPr>
            <w:r>
              <w:rPr>
                <w:rFonts w:ascii="Verdana" w:eastAsia="Times New Roman" w:hAnsi="Verdana"/>
              </w:rPr>
              <w:t>K</w:t>
            </w:r>
            <w:r w:rsidRPr="00F41D51">
              <w:rPr>
                <w:rFonts w:ascii="Verdana" w:eastAsia="Times New Roman" w:hAnsi="Verdana"/>
              </w:rPr>
              <w:t>elion</w:t>
            </w:r>
            <w:r>
              <w:rPr>
                <w:rFonts w:ascii="Verdana" w:eastAsia="Times New Roman" w:hAnsi="Verdana"/>
              </w:rPr>
              <w:t>ės</w:t>
            </w:r>
            <w:r w:rsidRPr="00F41D51">
              <w:rPr>
                <w:rFonts w:ascii="Verdana" w:eastAsia="Times New Roman" w:hAnsi="Verdana"/>
              </w:rPr>
              <w:t xml:space="preserve"> užsienyje oro transportu </w:t>
            </w:r>
            <w:r>
              <w:rPr>
                <w:rFonts w:ascii="Verdana" w:hAnsi="Verdana" w:cs="Arial"/>
              </w:rPr>
              <w:t>užsakymas*</w:t>
            </w:r>
          </w:p>
        </w:tc>
        <w:tc>
          <w:tcPr>
            <w:tcW w:w="850" w:type="dxa"/>
            <w:vAlign w:val="center"/>
          </w:tcPr>
          <w:p w14:paraId="43449FA6"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sidRPr="00F40D28">
              <w:rPr>
                <w:rFonts w:ascii="Verdana" w:hAnsi="Verdana" w:cs="Arial"/>
              </w:rPr>
              <w:t>Vnt.</w:t>
            </w:r>
          </w:p>
        </w:tc>
        <w:tc>
          <w:tcPr>
            <w:tcW w:w="2127" w:type="dxa"/>
            <w:vAlign w:val="center"/>
          </w:tcPr>
          <w:p w14:paraId="3AAD7427"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Pr>
                <w:rFonts w:ascii="Verdana" w:eastAsia="Times New Roman" w:hAnsi="Verdana"/>
              </w:rPr>
              <w:t>1000</w:t>
            </w:r>
          </w:p>
        </w:tc>
        <w:tc>
          <w:tcPr>
            <w:tcW w:w="1836" w:type="dxa"/>
            <w:vAlign w:val="center"/>
          </w:tcPr>
          <w:p w14:paraId="2B4DD5A2"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Pr>
                <w:rFonts w:ascii="Verdana" w:eastAsia="Times New Roman" w:hAnsi="Verdana"/>
              </w:rPr>
              <w:t>4000</w:t>
            </w:r>
          </w:p>
        </w:tc>
      </w:tr>
      <w:tr w:rsidR="00836236" w14:paraId="480EF8F4" w14:textId="77777777" w:rsidTr="00EE6879">
        <w:tc>
          <w:tcPr>
            <w:tcW w:w="562" w:type="dxa"/>
          </w:tcPr>
          <w:p w14:paraId="5B0EFCFD" w14:textId="77777777" w:rsidR="00836236" w:rsidRPr="000379C4" w:rsidRDefault="00836236" w:rsidP="00836236">
            <w:pPr>
              <w:pStyle w:val="ListParagraph"/>
              <w:widowControl w:val="0"/>
              <w:numPr>
                <w:ilvl w:val="0"/>
                <w:numId w:val="1"/>
              </w:numPr>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left="357" w:hanging="357"/>
              <w:contextualSpacing w:val="0"/>
              <w:jc w:val="right"/>
              <w:rPr>
                <w:rFonts w:ascii="Verdana" w:eastAsia="Times New Roman" w:hAnsi="Verdana"/>
              </w:rPr>
            </w:pPr>
          </w:p>
        </w:tc>
        <w:tc>
          <w:tcPr>
            <w:tcW w:w="4253" w:type="dxa"/>
            <w:vAlign w:val="center"/>
          </w:tcPr>
          <w:p w14:paraId="690C68A0"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rPr>
                <w:rFonts w:ascii="Verdana" w:eastAsia="Times New Roman" w:hAnsi="Verdana"/>
              </w:rPr>
            </w:pPr>
            <w:r w:rsidRPr="009D5F42">
              <w:rPr>
                <w:rFonts w:ascii="Verdana" w:hAnsi="Verdana" w:cs="Arial"/>
              </w:rPr>
              <w:t>Kelionės</w:t>
            </w:r>
            <w:r w:rsidRPr="00F41D51">
              <w:rPr>
                <w:rFonts w:ascii="Verdana" w:eastAsia="Times New Roman" w:hAnsi="Verdana"/>
              </w:rPr>
              <w:t xml:space="preserve"> </w:t>
            </w:r>
            <w:r>
              <w:rPr>
                <w:rFonts w:ascii="Verdana" w:eastAsia="Times New Roman" w:hAnsi="Verdana"/>
              </w:rPr>
              <w:t xml:space="preserve">Lietuvoje </w:t>
            </w:r>
            <w:r w:rsidRPr="00F41D51">
              <w:rPr>
                <w:rFonts w:ascii="Verdana" w:eastAsia="Times New Roman" w:hAnsi="Verdana"/>
              </w:rPr>
              <w:t>geležinkelio transportu</w:t>
            </w:r>
            <w:r>
              <w:rPr>
                <w:rFonts w:ascii="Verdana" w:eastAsia="Times New Roman" w:hAnsi="Verdana"/>
              </w:rPr>
              <w:t xml:space="preserve"> </w:t>
            </w:r>
            <w:r>
              <w:rPr>
                <w:rFonts w:ascii="Verdana" w:hAnsi="Verdana" w:cs="Arial"/>
              </w:rPr>
              <w:t>užsakymas</w:t>
            </w:r>
          </w:p>
        </w:tc>
        <w:tc>
          <w:tcPr>
            <w:tcW w:w="850" w:type="dxa"/>
            <w:vAlign w:val="center"/>
          </w:tcPr>
          <w:p w14:paraId="1C169F7D"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sidRPr="00F40D28">
              <w:rPr>
                <w:rFonts w:ascii="Verdana" w:hAnsi="Verdana" w:cs="Arial"/>
              </w:rPr>
              <w:t>Vnt.</w:t>
            </w:r>
          </w:p>
        </w:tc>
        <w:tc>
          <w:tcPr>
            <w:tcW w:w="2127" w:type="dxa"/>
            <w:vAlign w:val="center"/>
          </w:tcPr>
          <w:p w14:paraId="2AF13E53"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Pr>
                <w:rFonts w:ascii="Verdana" w:eastAsia="Times New Roman" w:hAnsi="Verdana"/>
              </w:rPr>
              <w:t>20</w:t>
            </w:r>
          </w:p>
        </w:tc>
        <w:tc>
          <w:tcPr>
            <w:tcW w:w="1836" w:type="dxa"/>
            <w:vAlign w:val="center"/>
          </w:tcPr>
          <w:p w14:paraId="03F0CDAC"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Pr>
                <w:rFonts w:ascii="Verdana" w:eastAsia="Times New Roman" w:hAnsi="Verdana"/>
              </w:rPr>
              <w:t>80</w:t>
            </w:r>
          </w:p>
        </w:tc>
      </w:tr>
      <w:tr w:rsidR="00836236" w14:paraId="695661C9" w14:textId="77777777" w:rsidTr="00EE6879">
        <w:tc>
          <w:tcPr>
            <w:tcW w:w="562" w:type="dxa"/>
          </w:tcPr>
          <w:p w14:paraId="01718EB2" w14:textId="77777777" w:rsidR="00836236" w:rsidRPr="000379C4" w:rsidRDefault="00836236" w:rsidP="00836236">
            <w:pPr>
              <w:pStyle w:val="ListParagraph"/>
              <w:widowControl w:val="0"/>
              <w:numPr>
                <w:ilvl w:val="0"/>
                <w:numId w:val="1"/>
              </w:numPr>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left="357" w:hanging="357"/>
              <w:contextualSpacing w:val="0"/>
              <w:jc w:val="right"/>
              <w:rPr>
                <w:rFonts w:ascii="Verdana" w:eastAsia="Times New Roman" w:hAnsi="Verdana"/>
              </w:rPr>
            </w:pPr>
          </w:p>
        </w:tc>
        <w:tc>
          <w:tcPr>
            <w:tcW w:w="4253" w:type="dxa"/>
            <w:vAlign w:val="center"/>
          </w:tcPr>
          <w:p w14:paraId="7C7C0546"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rPr>
                <w:rFonts w:ascii="Verdana" w:eastAsia="Times New Roman" w:hAnsi="Verdana"/>
              </w:rPr>
            </w:pPr>
            <w:r w:rsidRPr="009D5F42">
              <w:rPr>
                <w:rFonts w:ascii="Verdana" w:hAnsi="Verdana" w:cs="Arial"/>
              </w:rPr>
              <w:t>Kelionės</w:t>
            </w:r>
            <w:r w:rsidRPr="00F41D51">
              <w:rPr>
                <w:rFonts w:ascii="Verdana" w:eastAsia="Times New Roman" w:hAnsi="Verdana"/>
              </w:rPr>
              <w:t xml:space="preserve"> </w:t>
            </w:r>
            <w:r>
              <w:rPr>
                <w:rFonts w:ascii="Verdana" w:eastAsia="Times New Roman" w:hAnsi="Verdana"/>
              </w:rPr>
              <w:t xml:space="preserve">užsienyje </w:t>
            </w:r>
            <w:r w:rsidRPr="00F41D51">
              <w:rPr>
                <w:rFonts w:ascii="Verdana" w:eastAsia="Times New Roman" w:hAnsi="Verdana"/>
              </w:rPr>
              <w:t>geležinkelio transportu</w:t>
            </w:r>
            <w:r>
              <w:rPr>
                <w:rFonts w:ascii="Verdana" w:eastAsia="Times New Roman" w:hAnsi="Verdana"/>
              </w:rPr>
              <w:t xml:space="preserve"> </w:t>
            </w:r>
            <w:r>
              <w:rPr>
                <w:rFonts w:ascii="Verdana" w:hAnsi="Verdana" w:cs="Arial"/>
              </w:rPr>
              <w:t>užsakymas</w:t>
            </w:r>
          </w:p>
        </w:tc>
        <w:tc>
          <w:tcPr>
            <w:tcW w:w="850" w:type="dxa"/>
            <w:vAlign w:val="center"/>
          </w:tcPr>
          <w:p w14:paraId="3CE33AA1"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sidRPr="00F40D28">
              <w:rPr>
                <w:rFonts w:ascii="Verdana" w:hAnsi="Verdana" w:cs="Arial"/>
              </w:rPr>
              <w:t>Vnt.</w:t>
            </w:r>
          </w:p>
        </w:tc>
        <w:tc>
          <w:tcPr>
            <w:tcW w:w="2127" w:type="dxa"/>
            <w:vAlign w:val="center"/>
          </w:tcPr>
          <w:p w14:paraId="744CFC97"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Pr>
                <w:rFonts w:ascii="Verdana" w:eastAsia="Times New Roman" w:hAnsi="Verdana"/>
              </w:rPr>
              <w:t>40</w:t>
            </w:r>
          </w:p>
        </w:tc>
        <w:tc>
          <w:tcPr>
            <w:tcW w:w="1836" w:type="dxa"/>
            <w:vAlign w:val="center"/>
          </w:tcPr>
          <w:p w14:paraId="48831F58"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Pr>
                <w:rFonts w:ascii="Verdana" w:eastAsia="Times New Roman" w:hAnsi="Verdana"/>
              </w:rPr>
              <w:t>160</w:t>
            </w:r>
          </w:p>
        </w:tc>
      </w:tr>
      <w:tr w:rsidR="00836236" w14:paraId="0DE8C396" w14:textId="77777777" w:rsidTr="00EE6879">
        <w:tc>
          <w:tcPr>
            <w:tcW w:w="562" w:type="dxa"/>
          </w:tcPr>
          <w:p w14:paraId="31F24EA9" w14:textId="77777777" w:rsidR="00836236" w:rsidRPr="000379C4" w:rsidRDefault="00836236" w:rsidP="00836236">
            <w:pPr>
              <w:pStyle w:val="ListParagraph"/>
              <w:widowControl w:val="0"/>
              <w:numPr>
                <w:ilvl w:val="0"/>
                <w:numId w:val="1"/>
              </w:numPr>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left="357" w:hanging="357"/>
              <w:contextualSpacing w:val="0"/>
              <w:jc w:val="right"/>
              <w:rPr>
                <w:rFonts w:ascii="Verdana" w:eastAsia="Times New Roman" w:hAnsi="Verdana"/>
              </w:rPr>
            </w:pPr>
          </w:p>
        </w:tc>
        <w:tc>
          <w:tcPr>
            <w:tcW w:w="4253" w:type="dxa"/>
            <w:vAlign w:val="center"/>
          </w:tcPr>
          <w:p w14:paraId="37C07FCA"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rPr>
                <w:rFonts w:ascii="Verdana" w:eastAsia="Times New Roman" w:hAnsi="Verdana"/>
              </w:rPr>
            </w:pPr>
            <w:r w:rsidRPr="009D5F42">
              <w:rPr>
                <w:rFonts w:ascii="Verdana" w:hAnsi="Verdana" w:cs="Arial"/>
              </w:rPr>
              <w:t>Kelionės</w:t>
            </w:r>
            <w:r w:rsidRPr="00F41D51">
              <w:rPr>
                <w:rFonts w:ascii="Verdana" w:eastAsia="Times New Roman" w:hAnsi="Verdana"/>
              </w:rPr>
              <w:t xml:space="preserve"> </w:t>
            </w:r>
            <w:r>
              <w:rPr>
                <w:rFonts w:ascii="Verdana" w:eastAsia="Times New Roman" w:hAnsi="Verdana"/>
              </w:rPr>
              <w:t xml:space="preserve">Lietuvoje </w:t>
            </w:r>
            <w:r w:rsidRPr="00F41D51">
              <w:rPr>
                <w:rFonts w:ascii="Verdana" w:eastAsia="Times New Roman" w:hAnsi="Verdana"/>
              </w:rPr>
              <w:t xml:space="preserve">sausumos </w:t>
            </w:r>
            <w:r w:rsidRPr="00F41D51">
              <w:rPr>
                <w:rFonts w:ascii="Verdana" w:eastAsia="Times New Roman" w:hAnsi="Verdana"/>
              </w:rPr>
              <w:lastRenderedPageBreak/>
              <w:t xml:space="preserve">(autobusais) transportu </w:t>
            </w:r>
            <w:r>
              <w:rPr>
                <w:rFonts w:ascii="Verdana" w:hAnsi="Verdana" w:cs="Arial"/>
              </w:rPr>
              <w:t>užsakymas</w:t>
            </w:r>
          </w:p>
        </w:tc>
        <w:tc>
          <w:tcPr>
            <w:tcW w:w="850" w:type="dxa"/>
            <w:vAlign w:val="center"/>
          </w:tcPr>
          <w:p w14:paraId="6EF32C6A"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sidRPr="0092596F">
              <w:rPr>
                <w:rFonts w:ascii="Verdana" w:hAnsi="Verdana" w:cs="Arial"/>
              </w:rPr>
              <w:lastRenderedPageBreak/>
              <w:t>Vnt.</w:t>
            </w:r>
          </w:p>
        </w:tc>
        <w:tc>
          <w:tcPr>
            <w:tcW w:w="2127" w:type="dxa"/>
            <w:vAlign w:val="center"/>
          </w:tcPr>
          <w:p w14:paraId="01FBDC04"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Pr>
                <w:rFonts w:ascii="Verdana" w:eastAsia="Times New Roman" w:hAnsi="Verdana"/>
              </w:rPr>
              <w:t>20</w:t>
            </w:r>
          </w:p>
        </w:tc>
        <w:tc>
          <w:tcPr>
            <w:tcW w:w="1836" w:type="dxa"/>
            <w:vAlign w:val="center"/>
          </w:tcPr>
          <w:p w14:paraId="36344285"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Pr>
                <w:rFonts w:ascii="Verdana" w:eastAsia="Times New Roman" w:hAnsi="Verdana"/>
              </w:rPr>
              <w:t>80</w:t>
            </w:r>
          </w:p>
        </w:tc>
      </w:tr>
      <w:tr w:rsidR="00836236" w14:paraId="35CFD125" w14:textId="77777777" w:rsidTr="00EE6879">
        <w:tc>
          <w:tcPr>
            <w:tcW w:w="562" w:type="dxa"/>
          </w:tcPr>
          <w:p w14:paraId="35A3FEC0" w14:textId="77777777" w:rsidR="00836236" w:rsidRPr="000379C4" w:rsidRDefault="00836236" w:rsidP="00836236">
            <w:pPr>
              <w:pStyle w:val="ListParagraph"/>
              <w:widowControl w:val="0"/>
              <w:numPr>
                <w:ilvl w:val="0"/>
                <w:numId w:val="1"/>
              </w:numPr>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left="357" w:hanging="357"/>
              <w:contextualSpacing w:val="0"/>
              <w:jc w:val="right"/>
              <w:rPr>
                <w:rFonts w:ascii="Verdana" w:eastAsia="Times New Roman" w:hAnsi="Verdana"/>
              </w:rPr>
            </w:pPr>
          </w:p>
        </w:tc>
        <w:tc>
          <w:tcPr>
            <w:tcW w:w="4253" w:type="dxa"/>
            <w:vAlign w:val="center"/>
          </w:tcPr>
          <w:p w14:paraId="6F70DA7F" w14:textId="77777777" w:rsidR="00836236" w:rsidRPr="009D5F42"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rPr>
                <w:rFonts w:ascii="Verdana" w:hAnsi="Verdana" w:cs="Arial"/>
              </w:rPr>
            </w:pPr>
            <w:r w:rsidRPr="009D5F42">
              <w:rPr>
                <w:rFonts w:ascii="Verdana" w:hAnsi="Verdana" w:cs="Arial"/>
              </w:rPr>
              <w:t>Kelionės</w:t>
            </w:r>
            <w:r w:rsidRPr="00F41D51">
              <w:rPr>
                <w:rFonts w:ascii="Verdana" w:eastAsia="Times New Roman" w:hAnsi="Verdana"/>
              </w:rPr>
              <w:t xml:space="preserve"> </w:t>
            </w:r>
            <w:r>
              <w:rPr>
                <w:rFonts w:ascii="Verdana" w:eastAsia="Times New Roman" w:hAnsi="Verdana"/>
              </w:rPr>
              <w:t xml:space="preserve">užsienyje </w:t>
            </w:r>
            <w:r w:rsidRPr="00F41D51">
              <w:rPr>
                <w:rFonts w:ascii="Verdana" w:eastAsia="Times New Roman" w:hAnsi="Verdana"/>
              </w:rPr>
              <w:t xml:space="preserve">sausumos (autobusais) transportu </w:t>
            </w:r>
            <w:r>
              <w:rPr>
                <w:rFonts w:ascii="Verdana" w:hAnsi="Verdana" w:cs="Arial"/>
              </w:rPr>
              <w:t>užsakymas</w:t>
            </w:r>
          </w:p>
        </w:tc>
        <w:tc>
          <w:tcPr>
            <w:tcW w:w="850" w:type="dxa"/>
            <w:vAlign w:val="center"/>
          </w:tcPr>
          <w:p w14:paraId="577B36AB" w14:textId="77777777" w:rsidR="00836236" w:rsidRPr="0092596F"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hAnsi="Verdana" w:cs="Arial"/>
              </w:rPr>
            </w:pPr>
            <w:r>
              <w:rPr>
                <w:rFonts w:ascii="Verdana" w:hAnsi="Verdana" w:cs="Arial"/>
              </w:rPr>
              <w:t>Vnt.</w:t>
            </w:r>
          </w:p>
        </w:tc>
        <w:tc>
          <w:tcPr>
            <w:tcW w:w="2127" w:type="dxa"/>
            <w:vAlign w:val="center"/>
          </w:tcPr>
          <w:p w14:paraId="2CED13C4"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Pr>
                <w:rFonts w:ascii="Verdana" w:eastAsia="Times New Roman" w:hAnsi="Verdana"/>
              </w:rPr>
              <w:t>100</w:t>
            </w:r>
          </w:p>
        </w:tc>
        <w:tc>
          <w:tcPr>
            <w:tcW w:w="1836" w:type="dxa"/>
            <w:vAlign w:val="center"/>
          </w:tcPr>
          <w:p w14:paraId="1E1C1149"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Pr>
                <w:rFonts w:ascii="Verdana" w:eastAsia="Times New Roman" w:hAnsi="Verdana"/>
              </w:rPr>
              <w:t>400</w:t>
            </w:r>
          </w:p>
        </w:tc>
      </w:tr>
      <w:tr w:rsidR="00836236" w14:paraId="6DAD2A78" w14:textId="77777777" w:rsidTr="00EE6879">
        <w:tc>
          <w:tcPr>
            <w:tcW w:w="562" w:type="dxa"/>
          </w:tcPr>
          <w:p w14:paraId="0097580E" w14:textId="77777777" w:rsidR="00836236" w:rsidRPr="000379C4" w:rsidRDefault="00836236" w:rsidP="00836236">
            <w:pPr>
              <w:pStyle w:val="ListParagraph"/>
              <w:widowControl w:val="0"/>
              <w:numPr>
                <w:ilvl w:val="0"/>
                <w:numId w:val="1"/>
              </w:numPr>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left="357" w:hanging="357"/>
              <w:contextualSpacing w:val="0"/>
              <w:jc w:val="right"/>
              <w:rPr>
                <w:rFonts w:ascii="Verdana" w:eastAsia="Times New Roman" w:hAnsi="Verdana"/>
              </w:rPr>
            </w:pPr>
          </w:p>
        </w:tc>
        <w:tc>
          <w:tcPr>
            <w:tcW w:w="4253" w:type="dxa"/>
            <w:vAlign w:val="center"/>
          </w:tcPr>
          <w:p w14:paraId="4919BBDF"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rPr>
                <w:rFonts w:ascii="Verdana" w:eastAsia="Times New Roman" w:hAnsi="Verdana"/>
              </w:rPr>
            </w:pPr>
            <w:r w:rsidRPr="009D5F42">
              <w:rPr>
                <w:rFonts w:ascii="Verdana" w:hAnsi="Verdana" w:cs="Arial"/>
              </w:rPr>
              <w:t>Kelionės</w:t>
            </w:r>
            <w:r w:rsidRPr="00F41D51">
              <w:rPr>
                <w:rFonts w:ascii="Verdana" w:eastAsia="Times New Roman" w:hAnsi="Verdana"/>
              </w:rPr>
              <w:t xml:space="preserve"> užsienyje vandens transportu</w:t>
            </w:r>
            <w:r>
              <w:rPr>
                <w:rFonts w:ascii="Verdana" w:eastAsia="Times New Roman" w:hAnsi="Verdana"/>
              </w:rPr>
              <w:t xml:space="preserve"> </w:t>
            </w:r>
            <w:r>
              <w:rPr>
                <w:rFonts w:ascii="Verdana" w:hAnsi="Verdana" w:cs="Arial"/>
              </w:rPr>
              <w:t>užsakymas</w:t>
            </w:r>
          </w:p>
        </w:tc>
        <w:tc>
          <w:tcPr>
            <w:tcW w:w="850" w:type="dxa"/>
            <w:vAlign w:val="center"/>
          </w:tcPr>
          <w:p w14:paraId="7B4928FC"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sidRPr="00F40D28">
              <w:rPr>
                <w:rFonts w:ascii="Verdana" w:hAnsi="Verdana" w:cs="Arial"/>
              </w:rPr>
              <w:t>Vnt.</w:t>
            </w:r>
          </w:p>
        </w:tc>
        <w:tc>
          <w:tcPr>
            <w:tcW w:w="2127" w:type="dxa"/>
            <w:vAlign w:val="center"/>
          </w:tcPr>
          <w:p w14:paraId="40B64215"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Pr>
                <w:rFonts w:ascii="Verdana" w:eastAsia="Times New Roman" w:hAnsi="Verdana"/>
              </w:rPr>
              <w:t>30</w:t>
            </w:r>
          </w:p>
        </w:tc>
        <w:tc>
          <w:tcPr>
            <w:tcW w:w="1836" w:type="dxa"/>
            <w:vAlign w:val="center"/>
          </w:tcPr>
          <w:p w14:paraId="2B120742"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Pr>
                <w:rFonts w:ascii="Verdana" w:eastAsia="Times New Roman" w:hAnsi="Verdana"/>
              </w:rPr>
              <w:t>0</w:t>
            </w:r>
          </w:p>
        </w:tc>
      </w:tr>
      <w:tr w:rsidR="00836236" w14:paraId="5C4DAD6A" w14:textId="77777777" w:rsidTr="00EE6879">
        <w:tc>
          <w:tcPr>
            <w:tcW w:w="562" w:type="dxa"/>
          </w:tcPr>
          <w:p w14:paraId="27431FFA" w14:textId="77777777" w:rsidR="00836236" w:rsidRPr="000379C4" w:rsidRDefault="00836236" w:rsidP="00836236">
            <w:pPr>
              <w:pStyle w:val="ListParagraph"/>
              <w:widowControl w:val="0"/>
              <w:numPr>
                <w:ilvl w:val="0"/>
                <w:numId w:val="1"/>
              </w:numPr>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left="357" w:hanging="357"/>
              <w:contextualSpacing w:val="0"/>
              <w:jc w:val="right"/>
              <w:rPr>
                <w:rFonts w:ascii="Verdana" w:eastAsia="Times New Roman" w:hAnsi="Verdana"/>
              </w:rPr>
            </w:pPr>
          </w:p>
        </w:tc>
        <w:tc>
          <w:tcPr>
            <w:tcW w:w="4253" w:type="dxa"/>
            <w:vAlign w:val="center"/>
          </w:tcPr>
          <w:p w14:paraId="552E8054"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rPr>
                <w:rFonts w:ascii="Verdana" w:eastAsia="Times New Roman" w:hAnsi="Verdana"/>
              </w:rPr>
            </w:pPr>
            <w:r>
              <w:rPr>
                <w:rFonts w:ascii="Verdana" w:eastAsia="Times New Roman" w:hAnsi="Verdana"/>
              </w:rPr>
              <w:t>V</w:t>
            </w:r>
            <w:r w:rsidRPr="00F41D51">
              <w:rPr>
                <w:rFonts w:ascii="Verdana" w:eastAsia="Times New Roman" w:hAnsi="Verdana"/>
              </w:rPr>
              <w:t xml:space="preserve">iešbučio </w:t>
            </w:r>
            <w:r>
              <w:rPr>
                <w:rFonts w:ascii="Verdana" w:eastAsia="Times New Roman" w:hAnsi="Verdana"/>
              </w:rPr>
              <w:t>Lietuvoje užsakymas</w:t>
            </w:r>
          </w:p>
        </w:tc>
        <w:tc>
          <w:tcPr>
            <w:tcW w:w="850" w:type="dxa"/>
            <w:vAlign w:val="center"/>
          </w:tcPr>
          <w:p w14:paraId="73FDED6E"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sidRPr="0092596F">
              <w:rPr>
                <w:rFonts w:ascii="Verdana" w:hAnsi="Verdana" w:cs="Arial"/>
              </w:rPr>
              <w:t>Vnt.</w:t>
            </w:r>
          </w:p>
        </w:tc>
        <w:tc>
          <w:tcPr>
            <w:tcW w:w="2127" w:type="dxa"/>
            <w:vAlign w:val="center"/>
          </w:tcPr>
          <w:p w14:paraId="6F8A89C6"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Pr>
                <w:rFonts w:ascii="Verdana" w:eastAsia="Times New Roman" w:hAnsi="Verdana"/>
              </w:rPr>
              <w:t>40</w:t>
            </w:r>
          </w:p>
        </w:tc>
        <w:tc>
          <w:tcPr>
            <w:tcW w:w="1836" w:type="dxa"/>
            <w:vAlign w:val="center"/>
          </w:tcPr>
          <w:p w14:paraId="30D451AA"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Pr>
                <w:rFonts w:ascii="Verdana" w:eastAsia="Times New Roman" w:hAnsi="Verdana"/>
              </w:rPr>
              <w:t>160</w:t>
            </w:r>
          </w:p>
        </w:tc>
      </w:tr>
      <w:tr w:rsidR="00836236" w14:paraId="42A6DF84" w14:textId="77777777" w:rsidTr="00EE6879">
        <w:tc>
          <w:tcPr>
            <w:tcW w:w="562" w:type="dxa"/>
          </w:tcPr>
          <w:p w14:paraId="2B02A05D" w14:textId="77777777" w:rsidR="00836236" w:rsidRPr="000379C4" w:rsidRDefault="00836236" w:rsidP="00836236">
            <w:pPr>
              <w:pStyle w:val="ListParagraph"/>
              <w:widowControl w:val="0"/>
              <w:numPr>
                <w:ilvl w:val="0"/>
                <w:numId w:val="1"/>
              </w:numPr>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left="357" w:hanging="357"/>
              <w:contextualSpacing w:val="0"/>
              <w:jc w:val="right"/>
              <w:rPr>
                <w:rFonts w:ascii="Verdana" w:eastAsia="Times New Roman" w:hAnsi="Verdana"/>
              </w:rPr>
            </w:pPr>
          </w:p>
        </w:tc>
        <w:tc>
          <w:tcPr>
            <w:tcW w:w="4253" w:type="dxa"/>
            <w:vAlign w:val="center"/>
          </w:tcPr>
          <w:p w14:paraId="1ECED5FF"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rPr>
                <w:rFonts w:ascii="Verdana" w:eastAsia="Times New Roman" w:hAnsi="Verdana"/>
              </w:rPr>
            </w:pPr>
            <w:r>
              <w:rPr>
                <w:rFonts w:ascii="Verdana" w:eastAsia="Times New Roman" w:hAnsi="Verdana"/>
              </w:rPr>
              <w:t>V</w:t>
            </w:r>
            <w:r w:rsidRPr="00F41D51">
              <w:rPr>
                <w:rFonts w:ascii="Verdana" w:eastAsia="Times New Roman" w:hAnsi="Verdana"/>
              </w:rPr>
              <w:t>iešbučio</w:t>
            </w:r>
            <w:r>
              <w:rPr>
                <w:rFonts w:ascii="Verdana" w:eastAsia="Times New Roman" w:hAnsi="Verdana"/>
              </w:rPr>
              <w:t xml:space="preserve"> </w:t>
            </w:r>
            <w:r w:rsidRPr="00F41D51">
              <w:rPr>
                <w:rFonts w:ascii="Verdana" w:eastAsia="Times New Roman" w:hAnsi="Verdana"/>
              </w:rPr>
              <w:t>užsienyje</w:t>
            </w:r>
            <w:r>
              <w:rPr>
                <w:rFonts w:ascii="Verdana" w:eastAsia="Times New Roman" w:hAnsi="Verdana"/>
              </w:rPr>
              <w:t xml:space="preserve"> užsakymas</w:t>
            </w:r>
          </w:p>
        </w:tc>
        <w:tc>
          <w:tcPr>
            <w:tcW w:w="850" w:type="dxa"/>
            <w:vAlign w:val="center"/>
          </w:tcPr>
          <w:p w14:paraId="7FF452AD"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sidRPr="0092596F">
              <w:rPr>
                <w:rFonts w:ascii="Verdana" w:hAnsi="Verdana" w:cs="Arial"/>
              </w:rPr>
              <w:t>Vnt.</w:t>
            </w:r>
          </w:p>
        </w:tc>
        <w:tc>
          <w:tcPr>
            <w:tcW w:w="2127" w:type="dxa"/>
            <w:vAlign w:val="center"/>
          </w:tcPr>
          <w:p w14:paraId="5B14BC25"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Pr>
                <w:rFonts w:ascii="Verdana" w:eastAsia="Times New Roman" w:hAnsi="Verdana"/>
              </w:rPr>
              <w:t>1000</w:t>
            </w:r>
          </w:p>
        </w:tc>
        <w:tc>
          <w:tcPr>
            <w:tcW w:w="1836" w:type="dxa"/>
            <w:vAlign w:val="center"/>
          </w:tcPr>
          <w:p w14:paraId="4582B6AD"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Pr>
                <w:rFonts w:ascii="Verdana" w:eastAsia="Times New Roman" w:hAnsi="Verdana"/>
              </w:rPr>
              <w:t>4000</w:t>
            </w:r>
          </w:p>
        </w:tc>
      </w:tr>
      <w:tr w:rsidR="00836236" w14:paraId="2AC692C7" w14:textId="77777777" w:rsidTr="00EE6879">
        <w:tc>
          <w:tcPr>
            <w:tcW w:w="562" w:type="dxa"/>
          </w:tcPr>
          <w:p w14:paraId="16D9AE89" w14:textId="77777777" w:rsidR="00836236" w:rsidRPr="000379C4" w:rsidRDefault="00836236" w:rsidP="00836236">
            <w:pPr>
              <w:pStyle w:val="ListParagraph"/>
              <w:widowControl w:val="0"/>
              <w:numPr>
                <w:ilvl w:val="0"/>
                <w:numId w:val="1"/>
              </w:numPr>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left="357" w:hanging="357"/>
              <w:contextualSpacing w:val="0"/>
              <w:jc w:val="right"/>
              <w:rPr>
                <w:rFonts w:ascii="Verdana" w:eastAsia="Times New Roman" w:hAnsi="Verdana"/>
              </w:rPr>
            </w:pPr>
            <w:bookmarkStart w:id="4" w:name="_Hlk190873050"/>
          </w:p>
        </w:tc>
        <w:tc>
          <w:tcPr>
            <w:tcW w:w="4253" w:type="dxa"/>
            <w:vAlign w:val="center"/>
          </w:tcPr>
          <w:p w14:paraId="3809809B"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rPr>
                <w:rFonts w:ascii="Verdana" w:eastAsia="Times New Roman" w:hAnsi="Verdana"/>
              </w:rPr>
            </w:pPr>
            <w:r>
              <w:rPr>
                <w:rFonts w:ascii="Verdana" w:eastAsia="Times New Roman" w:hAnsi="Verdana"/>
              </w:rPr>
              <w:t>V</w:t>
            </w:r>
            <w:r w:rsidRPr="00F41D51">
              <w:rPr>
                <w:rFonts w:ascii="Verdana" w:eastAsia="Times New Roman" w:hAnsi="Verdana"/>
              </w:rPr>
              <w:t>izų</w:t>
            </w:r>
            <w:r>
              <w:rPr>
                <w:rFonts w:ascii="Verdana" w:eastAsia="Times New Roman" w:hAnsi="Verdana"/>
              </w:rPr>
              <w:t xml:space="preserve"> </w:t>
            </w:r>
            <w:r w:rsidRPr="00F41D51">
              <w:rPr>
                <w:rFonts w:ascii="Verdana" w:eastAsia="Times New Roman" w:hAnsi="Verdana"/>
              </w:rPr>
              <w:t>ir su jų išdavim</w:t>
            </w:r>
            <w:r>
              <w:rPr>
                <w:rFonts w:ascii="Verdana" w:eastAsia="Times New Roman" w:hAnsi="Verdana"/>
              </w:rPr>
              <w:t>u</w:t>
            </w:r>
            <w:r w:rsidRPr="00F41D51">
              <w:rPr>
                <w:rFonts w:ascii="Verdana" w:eastAsia="Times New Roman" w:hAnsi="Verdana"/>
              </w:rPr>
              <w:t xml:space="preserve"> susijusių dokumentų įforminimo bei išdavimo organizavimo paslaugos</w:t>
            </w:r>
          </w:p>
        </w:tc>
        <w:tc>
          <w:tcPr>
            <w:tcW w:w="850" w:type="dxa"/>
            <w:vAlign w:val="center"/>
          </w:tcPr>
          <w:p w14:paraId="5F97950C"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sidRPr="0092596F">
              <w:rPr>
                <w:rFonts w:ascii="Verdana" w:hAnsi="Verdana" w:cs="Arial"/>
              </w:rPr>
              <w:t>Vnt.</w:t>
            </w:r>
          </w:p>
        </w:tc>
        <w:tc>
          <w:tcPr>
            <w:tcW w:w="2127" w:type="dxa"/>
            <w:vAlign w:val="center"/>
          </w:tcPr>
          <w:p w14:paraId="553DC5EC"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Pr>
                <w:rFonts w:ascii="Verdana" w:eastAsia="Times New Roman" w:hAnsi="Verdana"/>
              </w:rPr>
              <w:t>10</w:t>
            </w:r>
          </w:p>
        </w:tc>
        <w:tc>
          <w:tcPr>
            <w:tcW w:w="1836" w:type="dxa"/>
            <w:vAlign w:val="center"/>
          </w:tcPr>
          <w:p w14:paraId="3DDEE366"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Pr>
                <w:rFonts w:ascii="Verdana" w:eastAsia="Times New Roman" w:hAnsi="Verdana"/>
              </w:rPr>
              <w:t>0</w:t>
            </w:r>
          </w:p>
        </w:tc>
      </w:tr>
      <w:tr w:rsidR="00836236" w14:paraId="7987D0EF" w14:textId="77777777" w:rsidTr="00EE6879">
        <w:tc>
          <w:tcPr>
            <w:tcW w:w="562" w:type="dxa"/>
          </w:tcPr>
          <w:p w14:paraId="1EF9A427" w14:textId="77777777" w:rsidR="00836236" w:rsidRPr="000379C4" w:rsidRDefault="00836236" w:rsidP="00836236">
            <w:pPr>
              <w:pStyle w:val="ListParagraph"/>
              <w:widowControl w:val="0"/>
              <w:numPr>
                <w:ilvl w:val="0"/>
                <w:numId w:val="1"/>
              </w:numPr>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left="357" w:hanging="357"/>
              <w:contextualSpacing w:val="0"/>
              <w:jc w:val="right"/>
              <w:rPr>
                <w:rFonts w:ascii="Verdana" w:eastAsia="Times New Roman" w:hAnsi="Verdana"/>
              </w:rPr>
            </w:pPr>
          </w:p>
        </w:tc>
        <w:tc>
          <w:tcPr>
            <w:tcW w:w="4253" w:type="dxa"/>
            <w:vAlign w:val="center"/>
          </w:tcPr>
          <w:p w14:paraId="6A1B270F"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rPr>
                <w:rFonts w:ascii="Verdana" w:eastAsia="Times New Roman" w:hAnsi="Verdana"/>
              </w:rPr>
            </w:pPr>
            <w:r>
              <w:rPr>
                <w:rFonts w:ascii="Verdana" w:hAnsi="Verdana"/>
                <w:bCs/>
              </w:rPr>
              <w:t>K</w:t>
            </w:r>
            <w:r w:rsidRPr="00232B35">
              <w:rPr>
                <w:rFonts w:ascii="Verdana" w:hAnsi="Verdana"/>
                <w:bCs/>
              </w:rPr>
              <w:t>elionės draudim</w:t>
            </w:r>
            <w:r>
              <w:rPr>
                <w:rFonts w:ascii="Verdana" w:hAnsi="Verdana"/>
                <w:bCs/>
              </w:rPr>
              <w:t>o organizavimo</w:t>
            </w:r>
            <w:r w:rsidRPr="00232B35">
              <w:rPr>
                <w:rFonts w:ascii="Verdana" w:hAnsi="Verdana"/>
                <w:bCs/>
              </w:rPr>
              <w:t xml:space="preserve"> </w:t>
            </w:r>
            <w:r>
              <w:rPr>
                <w:rFonts w:ascii="Verdana" w:hAnsi="Verdana"/>
                <w:bCs/>
              </w:rPr>
              <w:t xml:space="preserve">paslaugos </w:t>
            </w:r>
            <w:r w:rsidRPr="00232B35">
              <w:rPr>
                <w:rFonts w:ascii="Verdana" w:hAnsi="Verdana"/>
                <w:bCs/>
              </w:rPr>
              <w:t>(tik esant poreikiui)</w:t>
            </w:r>
          </w:p>
        </w:tc>
        <w:tc>
          <w:tcPr>
            <w:tcW w:w="850" w:type="dxa"/>
            <w:vAlign w:val="center"/>
          </w:tcPr>
          <w:p w14:paraId="2EB661D0" w14:textId="77777777" w:rsidR="00836236" w:rsidRPr="0092596F"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hAnsi="Verdana" w:cs="Arial"/>
              </w:rPr>
            </w:pPr>
            <w:r>
              <w:rPr>
                <w:rFonts w:ascii="Verdana" w:hAnsi="Verdana" w:cs="Arial"/>
              </w:rPr>
              <w:t>Vnt.</w:t>
            </w:r>
          </w:p>
        </w:tc>
        <w:tc>
          <w:tcPr>
            <w:tcW w:w="2127" w:type="dxa"/>
            <w:vAlign w:val="center"/>
          </w:tcPr>
          <w:p w14:paraId="25D3299A"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Pr>
                <w:rFonts w:ascii="Verdana" w:eastAsia="Times New Roman" w:hAnsi="Verdana"/>
              </w:rPr>
              <w:t>20</w:t>
            </w:r>
          </w:p>
        </w:tc>
        <w:tc>
          <w:tcPr>
            <w:tcW w:w="1836" w:type="dxa"/>
            <w:vAlign w:val="center"/>
          </w:tcPr>
          <w:p w14:paraId="30EFC5E6" w14:textId="77777777" w:rsidR="00836236" w:rsidRDefault="00836236" w:rsidP="00EE6879">
            <w:pPr>
              <w:widowControl w:val="0"/>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center"/>
              <w:rPr>
                <w:rFonts w:ascii="Verdana" w:eastAsia="Times New Roman" w:hAnsi="Verdana"/>
              </w:rPr>
            </w:pPr>
            <w:r>
              <w:rPr>
                <w:rFonts w:ascii="Verdana" w:eastAsia="Times New Roman" w:hAnsi="Verdana"/>
              </w:rPr>
              <w:t>0</w:t>
            </w:r>
          </w:p>
        </w:tc>
      </w:tr>
    </w:tbl>
    <w:bookmarkEnd w:id="3"/>
    <w:bookmarkEnd w:id="4"/>
    <w:p w14:paraId="17EE7EBA" w14:textId="48572B60" w:rsidR="00836236" w:rsidRPr="007450BD" w:rsidRDefault="00836236" w:rsidP="001E18CF">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Pr>
          <w:rFonts w:ascii="Verdana" w:eastAsia="Times New Roman" w:hAnsi="Verdana"/>
          <w:sz w:val="20"/>
          <w:szCs w:val="20"/>
        </w:rPr>
        <w:t>*I</w:t>
      </w:r>
      <w:r w:rsidRPr="00F41D51">
        <w:rPr>
          <w:rFonts w:ascii="Verdana" w:eastAsia="Times New Roman" w:hAnsi="Verdana"/>
          <w:sz w:val="20"/>
          <w:szCs w:val="20"/>
        </w:rPr>
        <w:t xml:space="preserve">š jų apie 40 proc. – kelionės į Frankfurtą prie Maino, apie </w:t>
      </w:r>
      <w:r w:rsidRPr="00584538">
        <w:rPr>
          <w:rFonts w:ascii="Verdana" w:eastAsia="Times New Roman" w:hAnsi="Verdana"/>
          <w:sz w:val="20"/>
          <w:szCs w:val="20"/>
        </w:rPr>
        <w:t>9</w:t>
      </w:r>
      <w:r w:rsidRPr="00F41D51">
        <w:rPr>
          <w:rFonts w:ascii="Verdana" w:eastAsia="Times New Roman" w:hAnsi="Verdana"/>
          <w:sz w:val="20"/>
          <w:szCs w:val="20"/>
        </w:rPr>
        <w:t xml:space="preserve"> proc. – kelionės į Briuselį, apie </w:t>
      </w:r>
      <w:r>
        <w:rPr>
          <w:rFonts w:ascii="Verdana" w:eastAsia="Times New Roman" w:hAnsi="Verdana"/>
          <w:sz w:val="20"/>
          <w:szCs w:val="20"/>
        </w:rPr>
        <w:t>9</w:t>
      </w:r>
      <w:r w:rsidRPr="00F41D51">
        <w:rPr>
          <w:rFonts w:ascii="Verdana" w:eastAsia="Times New Roman" w:hAnsi="Verdana"/>
          <w:sz w:val="20"/>
          <w:szCs w:val="20"/>
        </w:rPr>
        <w:t xml:space="preserve"> proc.– kelionės į Stokholmą, Paryžių, apie </w:t>
      </w:r>
      <w:r>
        <w:rPr>
          <w:rFonts w:ascii="Verdana" w:eastAsia="Times New Roman" w:hAnsi="Verdana"/>
          <w:sz w:val="20"/>
          <w:szCs w:val="20"/>
        </w:rPr>
        <w:t>2</w:t>
      </w:r>
      <w:r w:rsidRPr="00F41D51">
        <w:rPr>
          <w:rFonts w:ascii="Verdana" w:eastAsia="Times New Roman" w:hAnsi="Verdana"/>
          <w:sz w:val="20"/>
          <w:szCs w:val="20"/>
        </w:rPr>
        <w:t xml:space="preserve"> proc.– kelionės į Vašingtoną, kelionės kitais maršrutais Europos ir kitose šalyse, kurių kiekvienas maršrutas nesiekia 1</w:t>
      </w:r>
      <w:r>
        <w:rPr>
          <w:rFonts w:ascii="Verdana" w:eastAsia="Times New Roman" w:hAnsi="Verdana"/>
          <w:sz w:val="20"/>
          <w:szCs w:val="20"/>
        </w:rPr>
        <w:t xml:space="preserve"> </w:t>
      </w:r>
      <w:r w:rsidRPr="00F41D51">
        <w:rPr>
          <w:rFonts w:ascii="Verdana" w:eastAsia="Times New Roman" w:hAnsi="Verdana"/>
          <w:sz w:val="20"/>
          <w:szCs w:val="20"/>
        </w:rPr>
        <w:t>proc. nuo bendros paslaugų apimties</w:t>
      </w:r>
      <w:r>
        <w:rPr>
          <w:rFonts w:ascii="Verdana" w:eastAsia="Times New Roman" w:hAnsi="Verdana"/>
          <w:sz w:val="20"/>
          <w:szCs w:val="20"/>
        </w:rPr>
        <w:t>.</w:t>
      </w:r>
    </w:p>
    <w:p w14:paraId="33807033"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F41D51">
        <w:rPr>
          <w:rFonts w:ascii="Verdana" w:eastAsia="Times New Roman" w:hAnsi="Verdana"/>
          <w:sz w:val="20"/>
          <w:szCs w:val="20"/>
        </w:rPr>
        <w:t xml:space="preserve">6. Paslaugos bus užsakomos pagal faktinį poreikį. Perkančioji organizacija neįsipareigoja užsakyti visų </w:t>
      </w:r>
      <w:r>
        <w:rPr>
          <w:rFonts w:ascii="Verdana" w:eastAsia="Times New Roman" w:hAnsi="Verdana"/>
          <w:sz w:val="20"/>
          <w:szCs w:val="20"/>
        </w:rPr>
        <w:t xml:space="preserve">šios specifikacijos </w:t>
      </w:r>
      <w:r w:rsidRPr="00F41D51">
        <w:rPr>
          <w:rFonts w:ascii="Verdana" w:eastAsia="Times New Roman" w:hAnsi="Verdana"/>
          <w:sz w:val="20"/>
          <w:szCs w:val="20"/>
        </w:rPr>
        <w:t>5 punkt</w:t>
      </w:r>
      <w:r>
        <w:rPr>
          <w:rFonts w:ascii="Verdana" w:eastAsia="Times New Roman" w:hAnsi="Verdana"/>
          <w:sz w:val="20"/>
          <w:szCs w:val="20"/>
        </w:rPr>
        <w:t>o</w:t>
      </w:r>
      <w:r w:rsidRPr="00F41D51">
        <w:rPr>
          <w:rFonts w:ascii="Verdana" w:eastAsia="Times New Roman" w:hAnsi="Verdana"/>
          <w:sz w:val="20"/>
          <w:szCs w:val="20"/>
        </w:rPr>
        <w:t xml:space="preserve"> </w:t>
      </w:r>
      <w:r>
        <w:rPr>
          <w:rFonts w:ascii="Verdana" w:eastAsia="Times New Roman" w:hAnsi="Verdana"/>
          <w:sz w:val="20"/>
          <w:szCs w:val="20"/>
        </w:rPr>
        <w:t xml:space="preserve">lentelėje </w:t>
      </w:r>
      <w:r w:rsidRPr="00F41D51">
        <w:rPr>
          <w:rFonts w:ascii="Verdana" w:eastAsia="Times New Roman" w:hAnsi="Verdana"/>
          <w:sz w:val="20"/>
          <w:szCs w:val="20"/>
        </w:rPr>
        <w:t xml:space="preserve">nurodytų paslaugų kiekių, </w:t>
      </w:r>
      <w:r w:rsidRPr="006B7FCF">
        <w:rPr>
          <w:rFonts w:ascii="Verdana" w:eastAsia="Times New Roman" w:hAnsi="Verdana"/>
          <w:sz w:val="20"/>
          <w:szCs w:val="20"/>
        </w:rPr>
        <w:t>jei</w:t>
      </w:r>
      <w:r>
        <w:rPr>
          <w:rFonts w:ascii="Verdana" w:eastAsia="Times New Roman" w:hAnsi="Verdana"/>
          <w:sz w:val="20"/>
          <w:szCs w:val="20"/>
        </w:rPr>
        <w:t>gu</w:t>
      </w:r>
      <w:r w:rsidRPr="006B7FCF">
        <w:rPr>
          <w:rFonts w:ascii="Verdana" w:eastAsia="Times New Roman" w:hAnsi="Verdana"/>
          <w:sz w:val="20"/>
          <w:szCs w:val="20"/>
        </w:rPr>
        <w:t xml:space="preserve"> nebus poreikio.</w:t>
      </w:r>
      <w:r w:rsidRPr="00F41D51">
        <w:rPr>
          <w:rFonts w:ascii="Verdana" w:eastAsia="Times New Roman" w:hAnsi="Verdana"/>
          <w:sz w:val="20"/>
          <w:szCs w:val="20"/>
        </w:rPr>
        <w:t xml:space="preserve"> Detali informacija apie numatomas įsigyti kelionių organizavimo paslaugas bus pateikiama kiekvieno konkretaus užsakymo metu. Perkančioji organizacija turi teisę įsigyti kelionių paslaugas ir kitais, šios specifikacijos 5 p</w:t>
      </w:r>
      <w:r>
        <w:rPr>
          <w:rFonts w:ascii="Verdana" w:eastAsia="Times New Roman" w:hAnsi="Verdana"/>
          <w:sz w:val="20"/>
          <w:szCs w:val="20"/>
        </w:rPr>
        <w:t>unkte</w:t>
      </w:r>
      <w:r w:rsidRPr="00F41D51">
        <w:rPr>
          <w:rFonts w:ascii="Verdana" w:eastAsia="Times New Roman" w:hAnsi="Verdana"/>
          <w:sz w:val="20"/>
          <w:szCs w:val="20"/>
        </w:rPr>
        <w:t xml:space="preserve"> nenurodytais, maršrutais Europos ir kitose šalyse. </w:t>
      </w:r>
    </w:p>
    <w:p w14:paraId="615D2B11"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p>
    <w:p w14:paraId="4E4A2383"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center"/>
        <w:rPr>
          <w:rFonts w:ascii="Verdana" w:eastAsia="Times New Roman" w:hAnsi="Verdana"/>
          <w:b/>
          <w:bCs/>
          <w:sz w:val="20"/>
          <w:szCs w:val="20"/>
        </w:rPr>
      </w:pPr>
      <w:r w:rsidRPr="00845E88">
        <w:rPr>
          <w:rFonts w:ascii="Verdana" w:eastAsia="Times New Roman" w:hAnsi="Verdana"/>
          <w:b/>
          <w:bCs/>
          <w:sz w:val="20"/>
          <w:szCs w:val="20"/>
        </w:rPr>
        <w:t>3. REIKALAVIMAI PIRKIMO OBJEKTUI</w:t>
      </w:r>
    </w:p>
    <w:p w14:paraId="0D41277E"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rPr>
          <w:rFonts w:ascii="Verdana" w:eastAsia="Times New Roman" w:hAnsi="Verdana"/>
          <w:b/>
          <w:bCs/>
          <w:sz w:val="20"/>
          <w:szCs w:val="20"/>
        </w:rPr>
      </w:pPr>
    </w:p>
    <w:p w14:paraId="1794CA84"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F41D51">
        <w:rPr>
          <w:rFonts w:ascii="Verdana" w:eastAsia="Times New Roman" w:hAnsi="Verdana"/>
          <w:sz w:val="20"/>
          <w:szCs w:val="20"/>
        </w:rPr>
        <w:t xml:space="preserve">7. </w:t>
      </w:r>
      <w:r>
        <w:rPr>
          <w:rFonts w:ascii="Verdana" w:eastAsia="Times New Roman" w:hAnsi="Verdana"/>
          <w:sz w:val="20"/>
          <w:szCs w:val="20"/>
        </w:rPr>
        <w:t>Paslaugų t</w:t>
      </w:r>
      <w:r w:rsidRPr="00F41D51">
        <w:rPr>
          <w:rFonts w:ascii="Verdana" w:eastAsia="Times New Roman" w:hAnsi="Verdana"/>
          <w:sz w:val="20"/>
          <w:szCs w:val="20"/>
        </w:rPr>
        <w:t xml:space="preserve">eikėjas  privalo vykdyti Perkančiosios organizacijos užsakymą dėl pasirinkto skrydžio, apgyvendinimo ir kitų paslaugų, tik gavęs </w:t>
      </w:r>
      <w:r w:rsidRPr="003E6EF4">
        <w:rPr>
          <w:rFonts w:ascii="Verdana" w:eastAsia="Times New Roman" w:hAnsi="Verdana"/>
          <w:sz w:val="20"/>
          <w:szCs w:val="20"/>
        </w:rPr>
        <w:t xml:space="preserve">raštišką </w:t>
      </w:r>
      <w:r w:rsidRPr="00742C8A">
        <w:rPr>
          <w:rFonts w:ascii="Verdana" w:hAnsi="Verdana" w:cstheme="minorHAnsi"/>
          <w:sz w:val="20"/>
          <w:szCs w:val="20"/>
        </w:rPr>
        <w:t xml:space="preserve">(elektroniniu paštu iš </w:t>
      </w:r>
      <w:r w:rsidRPr="003E6EF4">
        <w:rPr>
          <w:rFonts w:ascii="Verdana" w:eastAsia="Times New Roman" w:hAnsi="Verdana"/>
          <w:sz w:val="20"/>
          <w:szCs w:val="20"/>
        </w:rPr>
        <w:t>Perkančiosios organizacijos atsakingų tarnautojų</w:t>
      </w:r>
      <w:r w:rsidRPr="00742C8A">
        <w:rPr>
          <w:rFonts w:ascii="Verdana" w:hAnsi="Verdana" w:cstheme="minorHAnsi"/>
          <w:sz w:val="20"/>
          <w:szCs w:val="20"/>
        </w:rPr>
        <w:t xml:space="preserve"> arba elektroniniu rezervavimo įrankiu)</w:t>
      </w:r>
      <w:r w:rsidRPr="00272793">
        <w:rPr>
          <w:rFonts w:ascii="Verdana" w:hAnsi="Verdana" w:cstheme="minorHAnsi"/>
        </w:rPr>
        <w:t xml:space="preserve"> </w:t>
      </w:r>
      <w:r w:rsidRPr="00F41D51">
        <w:rPr>
          <w:rFonts w:ascii="Verdana" w:eastAsia="Times New Roman" w:hAnsi="Verdana"/>
          <w:sz w:val="20"/>
          <w:szCs w:val="20"/>
        </w:rPr>
        <w:t>užsakymo patvirtinimą</w:t>
      </w:r>
      <w:r>
        <w:rPr>
          <w:rFonts w:ascii="Verdana" w:eastAsia="Times New Roman" w:hAnsi="Verdana"/>
          <w:sz w:val="20"/>
          <w:szCs w:val="20"/>
        </w:rPr>
        <w:t>.</w:t>
      </w:r>
      <w:r>
        <w:rPr>
          <w:rFonts w:ascii="Verdana" w:hAnsi="Verdana" w:cstheme="minorHAnsi"/>
        </w:rPr>
        <w:t xml:space="preserve"> </w:t>
      </w:r>
      <w:r w:rsidRPr="00F41D51">
        <w:rPr>
          <w:rFonts w:ascii="Verdana" w:eastAsia="Times New Roman" w:hAnsi="Verdana"/>
          <w:sz w:val="20"/>
          <w:szCs w:val="20"/>
        </w:rPr>
        <w:t xml:space="preserve"> Perkančiosios organizacijos </w:t>
      </w:r>
      <w:r w:rsidRPr="003A5869">
        <w:rPr>
          <w:rFonts w:ascii="Verdana" w:eastAsia="Times New Roman" w:hAnsi="Verdana"/>
          <w:sz w:val="20"/>
          <w:szCs w:val="20"/>
        </w:rPr>
        <w:t>paskirtų atsakingų tarnautojų išsamus sąrašas bus pateiktas po sutarties pasirašymo</w:t>
      </w:r>
      <w:r w:rsidRPr="00F41D51">
        <w:rPr>
          <w:rFonts w:ascii="Verdana" w:eastAsia="Times New Roman" w:hAnsi="Verdana"/>
          <w:sz w:val="20"/>
          <w:szCs w:val="20"/>
        </w:rPr>
        <w:t xml:space="preserve">. Darbo valandos suprantamos taip: pirmadienis – ketvirtadienis nuo 8.00 iki 17.00 val., penktadienis nuo 8.00 iki 15.45 val., išskyrus švenčių dienas. </w:t>
      </w:r>
    </w:p>
    <w:p w14:paraId="4229F734"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b/>
          <w:bCs/>
          <w:sz w:val="20"/>
          <w:szCs w:val="20"/>
        </w:rPr>
      </w:pPr>
      <w:r w:rsidRPr="00845E88">
        <w:rPr>
          <w:rFonts w:ascii="Verdana" w:eastAsia="Times New Roman" w:hAnsi="Verdana"/>
          <w:b/>
          <w:bCs/>
          <w:sz w:val="20"/>
          <w:szCs w:val="20"/>
        </w:rPr>
        <w:t>8. Paslaugų teikėjas pirkimo Sutarties galiojimo laikotarpiu privalo:</w:t>
      </w:r>
    </w:p>
    <w:p w14:paraId="5EFD6A25" w14:textId="77777777" w:rsidR="00836236" w:rsidRPr="00021928"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F41D51">
        <w:rPr>
          <w:rFonts w:ascii="Verdana" w:eastAsia="Times New Roman" w:hAnsi="Verdana"/>
          <w:sz w:val="20"/>
          <w:szCs w:val="20"/>
        </w:rPr>
        <w:t>8.</w:t>
      </w:r>
      <w:r>
        <w:rPr>
          <w:rFonts w:ascii="Verdana" w:eastAsia="Times New Roman" w:hAnsi="Verdana"/>
          <w:sz w:val="20"/>
          <w:szCs w:val="20"/>
        </w:rPr>
        <w:t>1</w:t>
      </w:r>
      <w:r w:rsidRPr="00F41D51">
        <w:rPr>
          <w:rFonts w:ascii="Verdana" w:eastAsia="Times New Roman" w:hAnsi="Verdana"/>
          <w:sz w:val="20"/>
          <w:szCs w:val="20"/>
        </w:rPr>
        <w:t xml:space="preserve">. kelionę organizuoti kokybiškai ir operatyviai, kad keliautojas kaip galima greičiau pasiektų galutinį kelionės tikslą, </w:t>
      </w:r>
      <w:proofErr w:type="spellStart"/>
      <w:r w:rsidRPr="00F41D51">
        <w:rPr>
          <w:rFonts w:ascii="Verdana" w:eastAsia="Times New Roman" w:hAnsi="Verdana"/>
          <w:sz w:val="20"/>
          <w:szCs w:val="20"/>
        </w:rPr>
        <w:t>t.y</w:t>
      </w:r>
      <w:proofErr w:type="spellEnd"/>
      <w:r w:rsidRPr="00F41D51">
        <w:rPr>
          <w:rFonts w:ascii="Verdana" w:eastAsia="Times New Roman" w:hAnsi="Verdana"/>
          <w:sz w:val="20"/>
          <w:szCs w:val="20"/>
        </w:rPr>
        <w:t xml:space="preserve">. esant poreikiui, užsakyti </w:t>
      </w:r>
      <w:bookmarkStart w:id="5" w:name="_Hlk88660952"/>
      <w:r w:rsidRPr="00F41D51">
        <w:rPr>
          <w:rFonts w:ascii="Verdana" w:eastAsia="Times New Roman" w:hAnsi="Verdana"/>
          <w:sz w:val="20"/>
          <w:szCs w:val="20"/>
        </w:rPr>
        <w:t>autobusų ir/ar traukinių bilietus, transporto iš/į oro uostą</w:t>
      </w:r>
      <w:bookmarkEnd w:id="5"/>
      <w:r w:rsidRPr="00F41D51">
        <w:rPr>
          <w:rFonts w:ascii="Verdana" w:eastAsia="Times New Roman" w:hAnsi="Verdana"/>
          <w:sz w:val="20"/>
          <w:szCs w:val="20"/>
        </w:rPr>
        <w:t xml:space="preserve">, nakvynę viešbutyje, kad būtų užtikrinamas optimalus bei </w:t>
      </w:r>
      <w:r w:rsidRPr="00021928">
        <w:rPr>
          <w:rFonts w:ascii="Verdana" w:eastAsia="Times New Roman" w:hAnsi="Verdana"/>
          <w:sz w:val="20"/>
          <w:szCs w:val="20"/>
        </w:rPr>
        <w:t xml:space="preserve">nenutrūkstamas kelionės maršrutas; </w:t>
      </w:r>
      <w:r w:rsidRPr="00021928">
        <w:rPr>
          <w:rFonts w:ascii="Verdana" w:eastAsia="Times New Roman" w:hAnsi="Verdana"/>
          <w:b/>
          <w:sz w:val="20"/>
          <w:szCs w:val="20"/>
        </w:rPr>
        <w:t xml:space="preserve">užtikrinti, kad būtų vykdomi šioje specifikacijoje </w:t>
      </w:r>
      <w:r w:rsidRPr="00021928">
        <w:rPr>
          <w:rFonts w:ascii="Verdana" w:eastAsia="Times New Roman" w:hAnsi="Verdana"/>
          <w:b/>
          <w:bCs/>
          <w:sz w:val="20"/>
          <w:szCs w:val="20"/>
        </w:rPr>
        <w:t>nustatyti</w:t>
      </w:r>
      <w:r w:rsidRPr="00021928">
        <w:rPr>
          <w:rFonts w:ascii="Verdana" w:eastAsia="Times New Roman" w:hAnsi="Verdana"/>
          <w:b/>
          <w:sz w:val="20"/>
          <w:szCs w:val="20"/>
        </w:rPr>
        <w:t xml:space="preserve"> žalieji reikalavimai, keliami paslaugoms;</w:t>
      </w:r>
    </w:p>
    <w:p w14:paraId="3ADDE8A1" w14:textId="77777777" w:rsidR="00836236" w:rsidRPr="00021928"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021928">
        <w:rPr>
          <w:rFonts w:ascii="Verdana" w:eastAsia="Times New Roman" w:hAnsi="Verdana"/>
          <w:sz w:val="20"/>
          <w:szCs w:val="20"/>
        </w:rPr>
        <w:t>8.</w:t>
      </w:r>
      <w:r>
        <w:rPr>
          <w:rFonts w:ascii="Verdana" w:eastAsia="Times New Roman" w:hAnsi="Verdana"/>
          <w:sz w:val="20"/>
          <w:szCs w:val="20"/>
        </w:rPr>
        <w:t>2</w:t>
      </w:r>
      <w:r w:rsidRPr="00021928">
        <w:rPr>
          <w:rFonts w:ascii="Verdana" w:eastAsia="Times New Roman" w:hAnsi="Verdana"/>
          <w:sz w:val="20"/>
          <w:szCs w:val="20"/>
        </w:rPr>
        <w:t xml:space="preserve">. </w:t>
      </w:r>
      <w:bookmarkStart w:id="6" w:name="_Hlk89266561"/>
      <w:r w:rsidRPr="00021928">
        <w:rPr>
          <w:rFonts w:ascii="Verdana" w:eastAsia="Times New Roman" w:hAnsi="Verdana"/>
          <w:sz w:val="20"/>
          <w:szCs w:val="20"/>
        </w:rPr>
        <w:t>priimti raštu (nurodytu Paslaugų teikėjo elektroniniu paštu) užsakymą iš vykstančiųjų į komandiruotę tarnautojų arba paskirtų</w:t>
      </w:r>
      <w:r w:rsidRPr="00021928">
        <w:rPr>
          <w:rFonts w:ascii="Verdana" w:eastAsia="Times New Roman" w:hAnsi="Verdana" w:cs="Arial"/>
          <w:sz w:val="20"/>
          <w:szCs w:val="20"/>
        </w:rPr>
        <w:t xml:space="preserve"> </w:t>
      </w:r>
      <w:bookmarkStart w:id="7" w:name="_Hlk87520792"/>
      <w:r w:rsidRPr="00021928">
        <w:rPr>
          <w:rFonts w:ascii="Verdana" w:eastAsia="Times New Roman" w:hAnsi="Verdana"/>
          <w:sz w:val="20"/>
          <w:szCs w:val="20"/>
        </w:rPr>
        <w:t xml:space="preserve">Perkančiosios organizacijos </w:t>
      </w:r>
      <w:bookmarkEnd w:id="7"/>
      <w:r w:rsidRPr="00021928">
        <w:rPr>
          <w:rFonts w:ascii="Verdana" w:eastAsia="Times New Roman" w:hAnsi="Verdana"/>
          <w:sz w:val="20"/>
          <w:szCs w:val="20"/>
        </w:rPr>
        <w:t>atsakingų tarnautojų pagal suderintą su Teikėju formą, kuriame nurodytos keliautojų pavardės, vardai, informacija apie užsakytas paslaugas, užsakymo identifikacinį numerį (požymį) ir kita reikalinga informacija.</w:t>
      </w:r>
      <w:r w:rsidRPr="00021928">
        <w:t xml:space="preserve"> </w:t>
      </w:r>
      <w:r w:rsidRPr="00021928">
        <w:rPr>
          <w:rFonts w:ascii="Verdana" w:eastAsia="Times New Roman" w:hAnsi="Verdana"/>
          <w:sz w:val="20"/>
          <w:szCs w:val="20"/>
        </w:rPr>
        <w:t>Jeigu perduodamuose dokumentuose yra asmens duomenis sudaranti informacija, tokia informacija apsaugoma naudojant slaptažodžius arba kitas perduodamų asmens duomenų saugumą užtikrinančias saugos priemones;</w:t>
      </w:r>
      <w:bookmarkEnd w:id="6"/>
    </w:p>
    <w:p w14:paraId="6E32447F"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021928">
        <w:rPr>
          <w:rFonts w:ascii="Verdana" w:eastAsia="Times New Roman" w:hAnsi="Verdana"/>
          <w:sz w:val="20"/>
          <w:szCs w:val="20"/>
        </w:rPr>
        <w:t>8.</w:t>
      </w:r>
      <w:r>
        <w:rPr>
          <w:rFonts w:ascii="Verdana" w:eastAsia="Times New Roman" w:hAnsi="Verdana"/>
          <w:sz w:val="20"/>
          <w:szCs w:val="20"/>
        </w:rPr>
        <w:t>3</w:t>
      </w:r>
      <w:r w:rsidRPr="00021928">
        <w:rPr>
          <w:rFonts w:ascii="Verdana" w:eastAsia="Times New Roman" w:hAnsi="Verdana"/>
          <w:sz w:val="20"/>
          <w:szCs w:val="20"/>
        </w:rPr>
        <w:t>. nedelsiant raštu</w:t>
      </w:r>
      <w:r w:rsidRPr="007450BD">
        <w:rPr>
          <w:rFonts w:ascii="Verdana" w:eastAsia="Times New Roman" w:hAnsi="Verdana"/>
          <w:sz w:val="20"/>
          <w:szCs w:val="20"/>
        </w:rPr>
        <w:t xml:space="preserve"> ar telefonu informuoti vykstantį į komandiruotę tarnautoją bei </w:t>
      </w:r>
      <w:r>
        <w:rPr>
          <w:rFonts w:ascii="Verdana" w:eastAsia="Times New Roman" w:hAnsi="Verdana"/>
          <w:sz w:val="20"/>
          <w:szCs w:val="20"/>
        </w:rPr>
        <w:t>P</w:t>
      </w:r>
      <w:r w:rsidRPr="007450BD">
        <w:rPr>
          <w:rFonts w:ascii="Verdana" w:eastAsia="Times New Roman" w:hAnsi="Verdana"/>
          <w:sz w:val="20"/>
          <w:szCs w:val="20"/>
        </w:rPr>
        <w:t>erkančiąją organizaciją apie bet kokius pasikeitimus, susijusius su kelionių organizavimo paslaugų teikimu</w:t>
      </w:r>
      <w:r>
        <w:rPr>
          <w:rFonts w:ascii="Verdana" w:eastAsia="Times New Roman" w:hAnsi="Verdana"/>
          <w:sz w:val="20"/>
          <w:szCs w:val="20"/>
        </w:rPr>
        <w:t>;</w:t>
      </w:r>
      <w:r w:rsidRPr="007450BD">
        <w:rPr>
          <w:rFonts w:ascii="Verdana" w:eastAsia="Times New Roman" w:hAnsi="Verdana"/>
          <w:sz w:val="20"/>
          <w:szCs w:val="20"/>
        </w:rPr>
        <w:t xml:space="preserve"> </w:t>
      </w:r>
    </w:p>
    <w:p w14:paraId="197ABE71"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8.</w:t>
      </w:r>
      <w:r>
        <w:rPr>
          <w:rFonts w:ascii="Verdana" w:eastAsia="Times New Roman" w:hAnsi="Verdana"/>
          <w:sz w:val="20"/>
          <w:szCs w:val="20"/>
        </w:rPr>
        <w:t>4</w:t>
      </w:r>
      <w:r w:rsidRPr="007450BD">
        <w:rPr>
          <w:rFonts w:ascii="Verdana" w:eastAsia="Times New Roman" w:hAnsi="Verdana"/>
          <w:sz w:val="20"/>
          <w:szCs w:val="20"/>
        </w:rPr>
        <w:t>. užtikrinti nuolatinę pagalbą atsiradus bet kokiems neaiškumams ar įvykus nenumatytiems atsitikimams kelionės metu ar prieš bei po jos be papildomo mokesčio</w:t>
      </w:r>
      <w:r>
        <w:rPr>
          <w:rFonts w:ascii="Verdana" w:eastAsia="Times New Roman" w:hAnsi="Verdana"/>
          <w:sz w:val="20"/>
          <w:szCs w:val="20"/>
        </w:rPr>
        <w:t>;</w:t>
      </w:r>
      <w:r w:rsidRPr="007450BD">
        <w:rPr>
          <w:rFonts w:ascii="Verdana" w:eastAsia="Times New Roman" w:hAnsi="Verdana"/>
          <w:sz w:val="20"/>
          <w:szCs w:val="20"/>
        </w:rPr>
        <w:t xml:space="preserve"> </w:t>
      </w:r>
    </w:p>
    <w:p w14:paraId="14E8A3BC"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8.</w:t>
      </w:r>
      <w:r>
        <w:rPr>
          <w:rFonts w:ascii="Verdana" w:eastAsia="Times New Roman" w:hAnsi="Verdana"/>
          <w:sz w:val="20"/>
          <w:szCs w:val="20"/>
        </w:rPr>
        <w:t>5</w:t>
      </w:r>
      <w:r w:rsidRPr="007450BD">
        <w:rPr>
          <w:rFonts w:ascii="Verdana" w:eastAsia="Times New Roman" w:hAnsi="Verdana"/>
          <w:sz w:val="20"/>
          <w:szCs w:val="20"/>
        </w:rPr>
        <w:t xml:space="preserve">. spręsti visas kitas kelionės metu atsiradusias </w:t>
      </w:r>
      <w:r w:rsidRPr="00B760B5">
        <w:rPr>
          <w:rFonts w:ascii="Verdana" w:eastAsia="Times New Roman" w:hAnsi="Verdana"/>
          <w:sz w:val="20"/>
          <w:szCs w:val="20"/>
        </w:rPr>
        <w:t>problemas. E</w:t>
      </w:r>
      <w:r w:rsidRPr="00B760B5">
        <w:rPr>
          <w:rFonts w:ascii="Verdana" w:hAnsi="Verdana"/>
          <w:sz w:val="20"/>
          <w:szCs w:val="20"/>
        </w:rPr>
        <w:t>l.</w:t>
      </w:r>
      <w:r>
        <w:rPr>
          <w:rFonts w:ascii="Verdana" w:hAnsi="Verdana"/>
          <w:sz w:val="20"/>
          <w:szCs w:val="20"/>
        </w:rPr>
        <w:t xml:space="preserve"> </w:t>
      </w:r>
      <w:r w:rsidRPr="00B760B5">
        <w:rPr>
          <w:rFonts w:ascii="Verdana" w:hAnsi="Verdana"/>
          <w:sz w:val="20"/>
          <w:szCs w:val="20"/>
        </w:rPr>
        <w:t>paštu gavęs Užsakovo skundą</w:t>
      </w:r>
      <w:r w:rsidRPr="00B760B5">
        <w:t xml:space="preserve"> </w:t>
      </w:r>
      <w:r w:rsidRPr="00B760B5">
        <w:rPr>
          <w:rFonts w:ascii="Verdana" w:hAnsi="Verdana"/>
          <w:sz w:val="20"/>
          <w:szCs w:val="20"/>
        </w:rPr>
        <w:t>dėl teikiamų paslaugų trūkumų, ne vėliau kaip per 1 darbo val. nuo Užsakovo skundo gavimo informuoti Užsakovą apie trūkumų priežastis ir jų pašalinimo terminą, laiku pašalinti trūkumus</w:t>
      </w:r>
      <w:r w:rsidRPr="00B760B5">
        <w:rPr>
          <w:rFonts w:ascii="Verdana" w:eastAsia="Times New Roman" w:hAnsi="Verdana"/>
          <w:sz w:val="20"/>
          <w:szCs w:val="20"/>
        </w:rPr>
        <w:t>;</w:t>
      </w:r>
    </w:p>
    <w:p w14:paraId="3BDE1CFE"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8.</w:t>
      </w:r>
      <w:r>
        <w:rPr>
          <w:rFonts w:ascii="Verdana" w:eastAsia="Times New Roman" w:hAnsi="Verdana"/>
          <w:sz w:val="20"/>
          <w:szCs w:val="20"/>
        </w:rPr>
        <w:t>6</w:t>
      </w:r>
      <w:r w:rsidRPr="007450BD">
        <w:rPr>
          <w:rFonts w:ascii="Verdana" w:eastAsia="Times New Roman" w:hAnsi="Verdana"/>
          <w:sz w:val="20"/>
          <w:szCs w:val="20"/>
        </w:rPr>
        <w:t>. esant poreikiui, T</w:t>
      </w:r>
      <w:r>
        <w:rPr>
          <w:rFonts w:ascii="Verdana" w:eastAsia="Times New Roman" w:hAnsi="Verdana"/>
          <w:sz w:val="20"/>
          <w:szCs w:val="20"/>
        </w:rPr>
        <w:t>ei</w:t>
      </w:r>
      <w:r w:rsidRPr="007450BD">
        <w:rPr>
          <w:rFonts w:ascii="Verdana" w:eastAsia="Times New Roman" w:hAnsi="Verdana"/>
          <w:sz w:val="20"/>
          <w:szCs w:val="20"/>
        </w:rPr>
        <w:t xml:space="preserve">kėjas turi teikti vizų ir kitų kelionei būtinų dokumentų įforminimo bei išdavimo organizavimo paslaugas kelionės į užsienio valstybę laikotarpiui, atsižvelgiant į šalį ar regioną, į kurį vykstama. Perkančioji organizacija konkretaus užsakymo metu su teikėju </w:t>
      </w:r>
      <w:r w:rsidRPr="007450BD">
        <w:rPr>
          <w:rFonts w:ascii="Verdana" w:eastAsia="Times New Roman" w:hAnsi="Verdana"/>
          <w:sz w:val="20"/>
          <w:szCs w:val="20"/>
        </w:rPr>
        <w:lastRenderedPageBreak/>
        <w:t xml:space="preserve">suderina, per kiek laiko turi būti padarytos vizos ar kiti kelionei būtini dokumentai. Perkančiajai organizacijai pageidaujant, </w:t>
      </w:r>
      <w:r>
        <w:rPr>
          <w:rFonts w:ascii="Verdana" w:eastAsia="Times New Roman" w:hAnsi="Verdana"/>
          <w:sz w:val="20"/>
          <w:szCs w:val="20"/>
        </w:rPr>
        <w:t>T</w:t>
      </w:r>
      <w:r w:rsidRPr="007450BD">
        <w:rPr>
          <w:rFonts w:ascii="Verdana" w:eastAsia="Times New Roman" w:hAnsi="Verdana"/>
          <w:sz w:val="20"/>
          <w:szCs w:val="20"/>
        </w:rPr>
        <w:t xml:space="preserve">eikėjas rūpinasi visais reikiamais dokumentais, susijusiais su vizų ar kitų kelionei reikalingų dokumentų įforminimo bei išdavimo organizavimu, t. y. atvažiuoja pasiimti pasų, nuotraukų ir panašiai. Sutvarkius vizas, </w:t>
      </w:r>
      <w:r>
        <w:rPr>
          <w:rFonts w:ascii="Verdana" w:eastAsia="Times New Roman" w:hAnsi="Verdana"/>
          <w:sz w:val="20"/>
          <w:szCs w:val="20"/>
        </w:rPr>
        <w:t>T</w:t>
      </w:r>
      <w:r w:rsidRPr="007450BD">
        <w:rPr>
          <w:rFonts w:ascii="Verdana" w:eastAsia="Times New Roman" w:hAnsi="Verdana"/>
          <w:sz w:val="20"/>
          <w:szCs w:val="20"/>
        </w:rPr>
        <w:t xml:space="preserve">eikėjas pasus nedelsiant grąžina </w:t>
      </w:r>
      <w:r>
        <w:rPr>
          <w:rFonts w:ascii="Verdana" w:eastAsia="Times New Roman" w:hAnsi="Verdana"/>
          <w:sz w:val="20"/>
          <w:szCs w:val="20"/>
        </w:rPr>
        <w:t>P</w:t>
      </w:r>
      <w:r w:rsidRPr="007450BD">
        <w:rPr>
          <w:rFonts w:ascii="Verdana" w:eastAsia="Times New Roman" w:hAnsi="Verdana"/>
          <w:sz w:val="20"/>
          <w:szCs w:val="20"/>
        </w:rPr>
        <w:t>erkančiajai organizacijai</w:t>
      </w:r>
      <w:r>
        <w:rPr>
          <w:rFonts w:ascii="Verdana" w:eastAsia="Times New Roman" w:hAnsi="Verdana"/>
          <w:sz w:val="20"/>
          <w:szCs w:val="20"/>
        </w:rPr>
        <w:t>;</w:t>
      </w:r>
    </w:p>
    <w:p w14:paraId="530B10DE"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8.</w:t>
      </w:r>
      <w:r>
        <w:rPr>
          <w:rFonts w:ascii="Verdana" w:eastAsia="Times New Roman" w:hAnsi="Verdana"/>
          <w:sz w:val="20"/>
          <w:szCs w:val="20"/>
        </w:rPr>
        <w:t>7.</w:t>
      </w:r>
      <w:r w:rsidRPr="007450BD">
        <w:rPr>
          <w:rFonts w:ascii="Verdana" w:eastAsia="Times New Roman" w:hAnsi="Verdana"/>
          <w:sz w:val="20"/>
          <w:szCs w:val="20"/>
        </w:rPr>
        <w:t xml:space="preserve"> Perkančiajai organizacijai nurodžius, T</w:t>
      </w:r>
      <w:r>
        <w:rPr>
          <w:rFonts w:ascii="Verdana" w:eastAsia="Times New Roman" w:hAnsi="Verdana"/>
          <w:sz w:val="20"/>
          <w:szCs w:val="20"/>
        </w:rPr>
        <w:t>ei</w:t>
      </w:r>
      <w:r w:rsidRPr="007450BD">
        <w:rPr>
          <w:rFonts w:ascii="Verdana" w:eastAsia="Times New Roman" w:hAnsi="Verdana"/>
          <w:sz w:val="20"/>
          <w:szCs w:val="20"/>
        </w:rPr>
        <w:t xml:space="preserve">kėjas organizuoja automobilio nuomą </w:t>
      </w:r>
      <w:r>
        <w:rPr>
          <w:rFonts w:ascii="Verdana" w:eastAsia="Times New Roman" w:hAnsi="Verdana"/>
          <w:sz w:val="20"/>
          <w:szCs w:val="20"/>
        </w:rPr>
        <w:t>P</w:t>
      </w:r>
      <w:r w:rsidRPr="007450BD">
        <w:rPr>
          <w:rFonts w:ascii="Verdana" w:eastAsia="Times New Roman" w:hAnsi="Verdana"/>
          <w:sz w:val="20"/>
          <w:szCs w:val="20"/>
        </w:rPr>
        <w:t>erkančiosios organizacijos užsakyme nurodytam kelionės laikotarpiui</w:t>
      </w:r>
      <w:r>
        <w:rPr>
          <w:rFonts w:ascii="Verdana" w:eastAsia="Times New Roman" w:hAnsi="Verdana"/>
          <w:sz w:val="20"/>
          <w:szCs w:val="20"/>
        </w:rPr>
        <w:t>;</w:t>
      </w:r>
    </w:p>
    <w:p w14:paraId="6A92F142"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8.</w:t>
      </w:r>
      <w:r>
        <w:rPr>
          <w:rFonts w:ascii="Verdana" w:eastAsia="Times New Roman" w:hAnsi="Verdana"/>
          <w:sz w:val="20"/>
          <w:szCs w:val="20"/>
        </w:rPr>
        <w:t>8</w:t>
      </w:r>
      <w:r w:rsidRPr="007450BD">
        <w:rPr>
          <w:rFonts w:ascii="Verdana" w:eastAsia="Times New Roman" w:hAnsi="Verdana"/>
          <w:sz w:val="20"/>
          <w:szCs w:val="20"/>
        </w:rPr>
        <w:t xml:space="preserve">. siūlyti Perkančiosios organizacijos sukauptų </w:t>
      </w:r>
      <w:bookmarkStart w:id="8" w:name="_Hlk88740323"/>
      <w:r w:rsidRPr="007450BD">
        <w:rPr>
          <w:rFonts w:ascii="Verdana" w:eastAsia="Times New Roman" w:hAnsi="Verdana"/>
          <w:sz w:val="20"/>
          <w:szCs w:val="20"/>
        </w:rPr>
        <w:t xml:space="preserve">aviakompanijų taškų </w:t>
      </w:r>
      <w:bookmarkEnd w:id="8"/>
      <w:r w:rsidRPr="007450BD">
        <w:rPr>
          <w:rFonts w:ascii="Verdana" w:eastAsia="Times New Roman" w:hAnsi="Verdana"/>
          <w:sz w:val="20"/>
          <w:szCs w:val="20"/>
        </w:rPr>
        <w:t>panaudojimo galimybes tik Perkančiosios organizacijos už sutarties vykdymą atsakingam tarnautojui;</w:t>
      </w:r>
    </w:p>
    <w:p w14:paraId="223E5E4D"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8.</w:t>
      </w:r>
      <w:r>
        <w:rPr>
          <w:rFonts w:ascii="Verdana" w:eastAsia="Times New Roman" w:hAnsi="Verdana"/>
          <w:sz w:val="20"/>
          <w:szCs w:val="20"/>
        </w:rPr>
        <w:t>9</w:t>
      </w:r>
      <w:r w:rsidRPr="007450BD">
        <w:rPr>
          <w:rFonts w:ascii="Verdana" w:eastAsia="Times New Roman" w:hAnsi="Verdana"/>
          <w:sz w:val="20"/>
          <w:szCs w:val="20"/>
        </w:rPr>
        <w:t>. rezervuoti ir išpirkti paslaugas tik esant Perkančiosios organizacijos patvirtinimui raštu (</w:t>
      </w:r>
      <w:r w:rsidRPr="003A5869">
        <w:rPr>
          <w:rFonts w:ascii="Verdana" w:eastAsia="Times New Roman" w:hAnsi="Verdana"/>
          <w:sz w:val="20"/>
          <w:szCs w:val="20"/>
        </w:rPr>
        <w:t>elektroniniu paštu</w:t>
      </w:r>
      <w:r>
        <w:rPr>
          <w:rFonts w:ascii="Verdana" w:eastAsia="Times New Roman" w:hAnsi="Verdana"/>
          <w:sz w:val="20"/>
          <w:szCs w:val="20"/>
        </w:rPr>
        <w:t xml:space="preserve"> arba </w:t>
      </w:r>
      <w:r w:rsidRPr="00BD449C">
        <w:rPr>
          <w:rFonts w:ascii="Verdana" w:hAnsi="Verdana" w:cstheme="minorHAnsi"/>
          <w:sz w:val="20"/>
          <w:szCs w:val="20"/>
        </w:rPr>
        <w:t>elektroniniu rezervavimo įrankiu</w:t>
      </w:r>
      <w:r w:rsidRPr="007450BD">
        <w:rPr>
          <w:rFonts w:ascii="Verdana" w:eastAsia="Times New Roman" w:hAnsi="Verdana"/>
          <w:sz w:val="20"/>
          <w:szCs w:val="20"/>
        </w:rPr>
        <w:t>). Visus paslaugos atlikimo sprendimus Paslaugų teikėjas privalo suderinti su Perkančiąja organizacija (pateikti sąskaitas, kitą reikalaujamą informaciją), ištaisyti dėl jo (jo darbuotojų ar subteikėjų) kaltės atsiradusius trūkumus savo sąskaita. Paslauga atlikta Paslaugų teikėjo iniciatyva, nesuderinta su Perkančiąja organizacija, nelaikoma Sutarties objektu ir nebus apmokama;</w:t>
      </w:r>
    </w:p>
    <w:p w14:paraId="4DB463F9"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cs="Arial"/>
          <w:sz w:val="20"/>
          <w:szCs w:val="20"/>
        </w:rPr>
        <w:t>8.</w:t>
      </w:r>
      <w:r>
        <w:rPr>
          <w:rFonts w:ascii="Verdana" w:eastAsia="Times New Roman" w:hAnsi="Verdana" w:cs="Arial"/>
          <w:sz w:val="20"/>
          <w:szCs w:val="20"/>
        </w:rPr>
        <w:t>10</w:t>
      </w:r>
      <w:r w:rsidRPr="007450BD">
        <w:rPr>
          <w:rFonts w:ascii="Verdana" w:eastAsia="Times New Roman" w:hAnsi="Verdana" w:cs="Arial"/>
          <w:sz w:val="20"/>
          <w:szCs w:val="20"/>
        </w:rPr>
        <w:t>.</w:t>
      </w:r>
      <w:r w:rsidRPr="007450BD">
        <w:rPr>
          <w:rFonts w:ascii="Verdana" w:eastAsia="Times New Roman" w:hAnsi="Verdana"/>
          <w:sz w:val="20"/>
          <w:szCs w:val="20"/>
        </w:rPr>
        <w:t xml:space="preserve"> nedelsiant, bet ne vėliau kaip per 1 (vieną) darbo dieną nuo užsakymo patvirtinimo dienos, elektroniniu paštu atsiųsti Perkančiosios organizacijos nurodytam atsakingam </w:t>
      </w:r>
      <w:r>
        <w:rPr>
          <w:rFonts w:ascii="Verdana" w:eastAsia="Times New Roman" w:hAnsi="Verdana"/>
          <w:sz w:val="20"/>
          <w:szCs w:val="20"/>
        </w:rPr>
        <w:t>tarnautojui</w:t>
      </w:r>
      <w:r w:rsidRPr="007450BD">
        <w:rPr>
          <w:rFonts w:ascii="Verdana" w:eastAsia="Times New Roman" w:hAnsi="Verdana"/>
          <w:sz w:val="20"/>
          <w:szCs w:val="20"/>
        </w:rPr>
        <w:t xml:space="preserve"> ir keliautojui užsakytus bilietus, kitus kelionės dokumentus ir </w:t>
      </w:r>
      <w:r>
        <w:rPr>
          <w:rFonts w:ascii="Verdana" w:eastAsia="Times New Roman" w:hAnsi="Verdana"/>
          <w:sz w:val="20"/>
          <w:szCs w:val="20"/>
        </w:rPr>
        <w:t xml:space="preserve">Užsakovui paprašius atsiųsti </w:t>
      </w:r>
      <w:r w:rsidRPr="007450BD">
        <w:rPr>
          <w:rFonts w:ascii="Verdana" w:eastAsia="Times New Roman" w:hAnsi="Verdana"/>
          <w:sz w:val="20"/>
          <w:szCs w:val="20"/>
        </w:rPr>
        <w:t>faktines išlaidas pagrindžiančių dokumentų kopijas: ITR (</w:t>
      </w:r>
      <w:proofErr w:type="spellStart"/>
      <w:r w:rsidRPr="007450BD">
        <w:rPr>
          <w:rFonts w:ascii="Verdana" w:eastAsia="Times New Roman" w:hAnsi="Verdana"/>
          <w:sz w:val="20"/>
          <w:szCs w:val="20"/>
        </w:rPr>
        <w:t>itinerary</w:t>
      </w:r>
      <w:proofErr w:type="spellEnd"/>
      <w:r w:rsidRPr="007450BD">
        <w:rPr>
          <w:rFonts w:ascii="Verdana" w:eastAsia="Times New Roman" w:hAnsi="Verdana"/>
          <w:sz w:val="20"/>
          <w:szCs w:val="20"/>
        </w:rPr>
        <w:t xml:space="preserve"> </w:t>
      </w:r>
      <w:proofErr w:type="spellStart"/>
      <w:r w:rsidRPr="007450BD">
        <w:rPr>
          <w:rFonts w:ascii="Verdana" w:eastAsia="Times New Roman" w:hAnsi="Verdana"/>
          <w:sz w:val="20"/>
          <w:szCs w:val="20"/>
        </w:rPr>
        <w:t>ticket</w:t>
      </w:r>
      <w:proofErr w:type="spellEnd"/>
      <w:r w:rsidRPr="007450BD">
        <w:rPr>
          <w:rFonts w:ascii="Verdana" w:eastAsia="Times New Roman" w:hAnsi="Verdana"/>
          <w:sz w:val="20"/>
          <w:szCs w:val="20"/>
        </w:rPr>
        <w:t xml:space="preserve"> </w:t>
      </w:r>
      <w:proofErr w:type="spellStart"/>
      <w:r w:rsidRPr="007450BD">
        <w:rPr>
          <w:rFonts w:ascii="Verdana" w:eastAsia="Times New Roman" w:hAnsi="Verdana"/>
          <w:sz w:val="20"/>
          <w:szCs w:val="20"/>
        </w:rPr>
        <w:t>receipt</w:t>
      </w:r>
      <w:proofErr w:type="spellEnd"/>
      <w:r w:rsidRPr="007450BD">
        <w:rPr>
          <w:rFonts w:ascii="Verdana" w:eastAsia="Times New Roman" w:hAnsi="Verdana"/>
          <w:sz w:val="20"/>
          <w:szCs w:val="20"/>
        </w:rPr>
        <w:t>) ir jei yra užsakytos papildomos paslaugos – EMD (</w:t>
      </w:r>
      <w:proofErr w:type="spellStart"/>
      <w:r w:rsidRPr="007450BD">
        <w:rPr>
          <w:rFonts w:ascii="Verdana" w:eastAsia="Times New Roman" w:hAnsi="Verdana"/>
          <w:sz w:val="20"/>
          <w:szCs w:val="20"/>
        </w:rPr>
        <w:t>electronic</w:t>
      </w:r>
      <w:proofErr w:type="spellEnd"/>
      <w:r w:rsidRPr="007450BD">
        <w:rPr>
          <w:rFonts w:ascii="Verdana" w:eastAsia="Times New Roman" w:hAnsi="Verdana"/>
          <w:sz w:val="20"/>
          <w:szCs w:val="20"/>
        </w:rPr>
        <w:t xml:space="preserve"> </w:t>
      </w:r>
      <w:proofErr w:type="spellStart"/>
      <w:r w:rsidRPr="007450BD">
        <w:rPr>
          <w:rFonts w:ascii="Verdana" w:eastAsia="Times New Roman" w:hAnsi="Verdana"/>
          <w:sz w:val="20"/>
          <w:szCs w:val="20"/>
        </w:rPr>
        <w:t>miscellaneous</w:t>
      </w:r>
      <w:proofErr w:type="spellEnd"/>
      <w:r w:rsidRPr="007450BD">
        <w:rPr>
          <w:rFonts w:ascii="Verdana" w:eastAsia="Times New Roman" w:hAnsi="Verdana"/>
          <w:sz w:val="20"/>
          <w:szCs w:val="20"/>
        </w:rPr>
        <w:t xml:space="preserve"> </w:t>
      </w:r>
      <w:proofErr w:type="spellStart"/>
      <w:r w:rsidRPr="007450BD">
        <w:rPr>
          <w:rFonts w:ascii="Verdana" w:eastAsia="Times New Roman" w:hAnsi="Verdana"/>
          <w:sz w:val="20"/>
          <w:szCs w:val="20"/>
        </w:rPr>
        <w:t>document</w:t>
      </w:r>
      <w:proofErr w:type="spellEnd"/>
      <w:r w:rsidRPr="007450BD">
        <w:rPr>
          <w:rFonts w:ascii="Verdana" w:eastAsia="Times New Roman" w:hAnsi="Verdana"/>
          <w:sz w:val="20"/>
          <w:szCs w:val="20"/>
        </w:rPr>
        <w:t xml:space="preserve">). Taip pat pagal poreikį persiųsti keliautojui elektroninio bilieto informaciją į jo mobilųjį telefoną. Jei užsakytų bilietų ir kitų kelionės dokumentų neįmanoma atsiųsti el. paštu, Perkančiajai organizacijai sutinkant ar pageidaujant, nedelsiant, bet ne vėliau kaip per 1 darbo dieną nuo užsakymo patvirtinimo dienos, pristatyti šiuos dokumentus Perkančiosios organizacijos nurodytu adresu Lietuvoje. Esant skubiems atvejams, kai kelionė užsakoma ir vyks tą pačią dieną, užsakytus bilietus atsiųsti ne vėliau kaip likus 3 val. iki išvykimo; </w:t>
      </w:r>
    </w:p>
    <w:p w14:paraId="1C6C238C" w14:textId="77777777" w:rsidR="00836236" w:rsidRPr="00F50307"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8.1</w:t>
      </w:r>
      <w:r>
        <w:rPr>
          <w:rFonts w:ascii="Verdana" w:eastAsia="Times New Roman" w:hAnsi="Verdana"/>
          <w:sz w:val="20"/>
          <w:szCs w:val="20"/>
        </w:rPr>
        <w:t>1</w:t>
      </w:r>
      <w:r w:rsidRPr="007450BD">
        <w:rPr>
          <w:rFonts w:ascii="Verdana" w:eastAsia="Times New Roman" w:hAnsi="Verdana"/>
          <w:sz w:val="20"/>
          <w:szCs w:val="20"/>
        </w:rPr>
        <w:t xml:space="preserve">. nedelsiant raštu (elektroniniu paštu) ir/ar telefonu informuoti Perkančiąją organizaciją apie bet kokius pakeitimus, susijusius su kelionių organizavimo paslaugų teikimu, gavus tokią informaciją iš aviakompanijos, viešbučio ir pan.; nusiųsti šią informaciją keliautojui elektroniniu </w:t>
      </w:r>
      <w:r w:rsidRPr="00F50307">
        <w:rPr>
          <w:rFonts w:ascii="Verdana" w:eastAsia="Times New Roman" w:hAnsi="Verdana"/>
          <w:sz w:val="20"/>
          <w:szCs w:val="20"/>
        </w:rPr>
        <w:t>paštu ir į mobilųjį telefoną teksto trumpąja žinute (SMS);</w:t>
      </w:r>
    </w:p>
    <w:p w14:paraId="7B9C6E66"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F50307">
        <w:rPr>
          <w:rFonts w:ascii="Verdana" w:eastAsia="Times New Roman" w:hAnsi="Verdana"/>
          <w:sz w:val="20"/>
          <w:szCs w:val="20"/>
        </w:rPr>
        <w:t>8.1</w:t>
      </w:r>
      <w:r>
        <w:rPr>
          <w:rFonts w:ascii="Verdana" w:eastAsia="Times New Roman" w:hAnsi="Verdana"/>
          <w:sz w:val="20"/>
          <w:szCs w:val="20"/>
        </w:rPr>
        <w:t>2</w:t>
      </w:r>
      <w:r w:rsidRPr="00F50307">
        <w:rPr>
          <w:rFonts w:ascii="Verdana" w:eastAsia="Times New Roman" w:hAnsi="Verdana"/>
          <w:sz w:val="20"/>
          <w:szCs w:val="20"/>
        </w:rPr>
        <w:t>. kelionės dokumentus Perkančiajai organizacijai perduoti be išankstinio apmokėjimo. Užsakyti bilietai bei kiti kelionės dokumentai turi būti atsiunčiami elektroniniu paštu arba pristatomi į Lietuvos banką be papildomo mokesčio;</w:t>
      </w:r>
      <w:r w:rsidRPr="007450BD">
        <w:rPr>
          <w:rFonts w:ascii="Verdana" w:eastAsia="Times New Roman" w:hAnsi="Verdana"/>
          <w:sz w:val="20"/>
          <w:szCs w:val="20"/>
        </w:rPr>
        <w:t xml:space="preserve"> </w:t>
      </w:r>
    </w:p>
    <w:p w14:paraId="3B443644" w14:textId="77777777" w:rsidR="00836236"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8.1</w:t>
      </w:r>
      <w:r>
        <w:rPr>
          <w:rFonts w:ascii="Verdana" w:eastAsia="Times New Roman" w:hAnsi="Verdana"/>
          <w:sz w:val="20"/>
          <w:szCs w:val="20"/>
        </w:rPr>
        <w:t>3</w:t>
      </w:r>
      <w:r w:rsidRPr="007450BD">
        <w:rPr>
          <w:rFonts w:ascii="Verdana" w:eastAsia="Times New Roman" w:hAnsi="Verdana"/>
          <w:sz w:val="20"/>
          <w:szCs w:val="20"/>
        </w:rPr>
        <w:t>. Perkančiajai organizacijai paprašius, T</w:t>
      </w:r>
      <w:r>
        <w:rPr>
          <w:rFonts w:ascii="Verdana" w:eastAsia="Times New Roman" w:hAnsi="Verdana"/>
          <w:sz w:val="20"/>
          <w:szCs w:val="20"/>
        </w:rPr>
        <w:t>ei</w:t>
      </w:r>
      <w:r w:rsidRPr="007450BD">
        <w:rPr>
          <w:rFonts w:ascii="Verdana" w:eastAsia="Times New Roman" w:hAnsi="Verdana"/>
          <w:sz w:val="20"/>
          <w:szCs w:val="20"/>
        </w:rPr>
        <w:t>kėjas turi pateikti apibendrintą informaciją (užsakymų skaičių ir bendrą paslaugų kainą) apie užsakytas paslaugas, suskirstytas į grupes pagal keliavusį asmenį, transporto rūšį, maršrutus, kelionės klasę. Taip pat turi pateikti informaciją apie viešbučių paslaugas. Esant poreikiui Perkančioji organizacija pasilieka teisę prašyti pateikti apibendrintą informaciją ir pagal kitus kriterijus;</w:t>
      </w:r>
    </w:p>
    <w:p w14:paraId="42E2A83E"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Pr>
          <w:rFonts w:ascii="Verdana" w:eastAsia="Times New Roman" w:hAnsi="Verdana"/>
          <w:sz w:val="20"/>
          <w:szCs w:val="20"/>
        </w:rPr>
        <w:t>8.14. Perkančiajai organizacijai paprašius, Teikėjas turi neatlygintinai pateikti skaičiavimus apie CO2 pėdsaką bei apibendrintas CO2 ataskaitas, kai paslaugos užsakomos tiesiogiai iš Teikėjo specialisto;</w:t>
      </w:r>
    </w:p>
    <w:p w14:paraId="0C5D2EB0"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bookmarkStart w:id="9" w:name="_Hlk190721868"/>
      <w:r w:rsidRPr="007450BD">
        <w:rPr>
          <w:rFonts w:ascii="Verdana" w:eastAsia="Times New Roman" w:hAnsi="Verdana"/>
          <w:sz w:val="20"/>
          <w:szCs w:val="20"/>
        </w:rPr>
        <w:t>8.1</w:t>
      </w:r>
      <w:r>
        <w:rPr>
          <w:rFonts w:ascii="Verdana" w:eastAsia="Times New Roman" w:hAnsi="Verdana"/>
          <w:sz w:val="20"/>
          <w:szCs w:val="20"/>
        </w:rPr>
        <w:t>5</w:t>
      </w:r>
      <w:r w:rsidRPr="007450BD">
        <w:rPr>
          <w:rFonts w:ascii="Verdana" w:eastAsia="Times New Roman" w:hAnsi="Verdana"/>
          <w:sz w:val="20"/>
          <w:szCs w:val="20"/>
        </w:rPr>
        <w:t>. Perkančiajai organizacijai pageidaujant, T</w:t>
      </w:r>
      <w:r>
        <w:rPr>
          <w:rFonts w:ascii="Verdana" w:eastAsia="Times New Roman" w:hAnsi="Verdana"/>
          <w:sz w:val="20"/>
          <w:szCs w:val="20"/>
        </w:rPr>
        <w:t>ei</w:t>
      </w:r>
      <w:r w:rsidRPr="007450BD">
        <w:rPr>
          <w:rFonts w:ascii="Verdana" w:eastAsia="Times New Roman" w:hAnsi="Verdana"/>
          <w:sz w:val="20"/>
          <w:szCs w:val="20"/>
        </w:rPr>
        <w:t>kėjas privalo organizuoti viešbučių rezervavimą Lietuvoje be papildomo mokesčio;</w:t>
      </w:r>
    </w:p>
    <w:bookmarkEnd w:id="9"/>
    <w:p w14:paraId="6DD4D972"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8.</w:t>
      </w:r>
      <w:r>
        <w:rPr>
          <w:rFonts w:ascii="Verdana" w:eastAsia="Times New Roman" w:hAnsi="Verdana"/>
          <w:sz w:val="20"/>
          <w:szCs w:val="20"/>
        </w:rPr>
        <w:t>16</w:t>
      </w:r>
      <w:r w:rsidRPr="007450BD">
        <w:rPr>
          <w:rFonts w:ascii="Verdana" w:eastAsia="Times New Roman" w:hAnsi="Verdana"/>
          <w:sz w:val="20"/>
          <w:szCs w:val="20"/>
        </w:rPr>
        <w:t>. nurodyti savo telefono numerius ir elektroninio pašto adresus, kontaktinius asmenis, kuriais Perkančioji organizacija gali pateikti savo užsakymus;</w:t>
      </w:r>
    </w:p>
    <w:p w14:paraId="19A6DD82" w14:textId="77777777" w:rsidR="00836236" w:rsidRPr="00FC74D0"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8.</w:t>
      </w:r>
      <w:r w:rsidRPr="00F50307">
        <w:rPr>
          <w:rFonts w:ascii="Verdana" w:eastAsia="Times New Roman" w:hAnsi="Verdana"/>
          <w:sz w:val="20"/>
          <w:szCs w:val="20"/>
        </w:rPr>
        <w:t>1</w:t>
      </w:r>
      <w:r>
        <w:rPr>
          <w:rFonts w:ascii="Verdana" w:eastAsia="Times New Roman" w:hAnsi="Verdana"/>
          <w:sz w:val="20"/>
          <w:szCs w:val="20"/>
        </w:rPr>
        <w:t>7</w:t>
      </w:r>
      <w:r w:rsidRPr="00F50307">
        <w:rPr>
          <w:rFonts w:ascii="Verdana" w:eastAsia="Times New Roman" w:hAnsi="Verdana"/>
          <w:sz w:val="20"/>
          <w:szCs w:val="20"/>
        </w:rPr>
        <w:t>. užtikrinti konsultacijas Perkančiosios organizacijos atsakingiems tarnautojams ir keliautojams</w:t>
      </w:r>
      <w:r>
        <w:rPr>
          <w:rFonts w:ascii="Verdana" w:eastAsia="Times New Roman" w:hAnsi="Verdana"/>
          <w:sz w:val="20"/>
          <w:szCs w:val="20"/>
        </w:rPr>
        <w:t xml:space="preserve"> </w:t>
      </w:r>
      <w:r w:rsidRPr="00774F8D">
        <w:rPr>
          <w:rFonts w:ascii="Verdana" w:hAnsi="Verdana" w:cs="Arial"/>
          <w:sz w:val="20"/>
          <w:szCs w:val="20"/>
          <w:lang w:eastAsia="ja-JP"/>
        </w:rPr>
        <w:t>visais kelionių organizavimo klausimais be papildomo mokesčio</w:t>
      </w:r>
      <w:r w:rsidRPr="00FC74D0">
        <w:rPr>
          <w:rFonts w:ascii="Verdana" w:eastAsia="Times New Roman" w:hAnsi="Verdana"/>
          <w:sz w:val="20"/>
          <w:szCs w:val="20"/>
        </w:rPr>
        <w:t>;</w:t>
      </w:r>
    </w:p>
    <w:p w14:paraId="318C77B4" w14:textId="77777777" w:rsidR="00836236" w:rsidRPr="00F50307"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F50307">
        <w:rPr>
          <w:rFonts w:ascii="Verdana" w:eastAsia="Times New Roman" w:hAnsi="Verdana"/>
          <w:sz w:val="20"/>
          <w:szCs w:val="20"/>
        </w:rPr>
        <w:t>8.1</w:t>
      </w:r>
      <w:r>
        <w:rPr>
          <w:rFonts w:ascii="Verdana" w:eastAsia="Times New Roman" w:hAnsi="Verdana"/>
          <w:sz w:val="20"/>
          <w:szCs w:val="20"/>
        </w:rPr>
        <w:t>8</w:t>
      </w:r>
      <w:r w:rsidRPr="00F50307">
        <w:rPr>
          <w:rFonts w:ascii="Verdana" w:eastAsia="Times New Roman" w:hAnsi="Verdana"/>
          <w:sz w:val="20"/>
          <w:szCs w:val="20"/>
        </w:rPr>
        <w:t>. užtikrinti 24 valandų per parą, 7 dienų per savaitę ne autoatsakiklio principu veikiančią pagalbos liniją, kuria būtų teikiama pagalba atsiradus bet kokiems neaiškumams ar įvykus nenumatytiems atsitikimams kelionės metu ar po jos;</w:t>
      </w:r>
    </w:p>
    <w:p w14:paraId="74D9060F"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F50307">
        <w:rPr>
          <w:rFonts w:ascii="Verdana" w:eastAsia="Times New Roman" w:hAnsi="Verdana"/>
          <w:sz w:val="20"/>
          <w:szCs w:val="20"/>
        </w:rPr>
        <w:t>8.</w:t>
      </w:r>
      <w:r>
        <w:rPr>
          <w:rFonts w:ascii="Verdana" w:eastAsia="Times New Roman" w:hAnsi="Verdana"/>
          <w:sz w:val="20"/>
          <w:szCs w:val="20"/>
        </w:rPr>
        <w:t>19</w:t>
      </w:r>
      <w:r w:rsidRPr="00F50307">
        <w:rPr>
          <w:rFonts w:ascii="Verdana" w:eastAsia="Times New Roman" w:hAnsi="Verdana"/>
          <w:sz w:val="20"/>
          <w:szCs w:val="20"/>
        </w:rPr>
        <w:t>. teikti Perkančiajai organizacijai kelionės dokumentus ir</w:t>
      </w:r>
      <w:r w:rsidRPr="007450BD">
        <w:rPr>
          <w:rFonts w:ascii="Verdana" w:eastAsia="Times New Roman" w:hAnsi="Verdana"/>
          <w:sz w:val="20"/>
          <w:szCs w:val="20"/>
        </w:rPr>
        <w:t xml:space="preserve"> su kelionės organizavimu susijusias paslaugas be išankstinio apmokėjimo;</w:t>
      </w:r>
    </w:p>
    <w:p w14:paraId="44CA6D34"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8.</w:t>
      </w:r>
      <w:r>
        <w:rPr>
          <w:rFonts w:ascii="Verdana" w:eastAsia="Times New Roman" w:hAnsi="Verdana"/>
          <w:sz w:val="20"/>
          <w:szCs w:val="20"/>
        </w:rPr>
        <w:t>20</w:t>
      </w:r>
      <w:r w:rsidRPr="007450BD">
        <w:rPr>
          <w:rFonts w:ascii="Verdana" w:eastAsia="Times New Roman" w:hAnsi="Verdana"/>
          <w:sz w:val="20"/>
          <w:szCs w:val="20"/>
        </w:rPr>
        <w:t>. nedelsiant raštu informuoti Perkančiąją organizaciją apie bet kokias aplinkybes, kurios trukdo ar gali sutrukdyti Paslaugų teikėjui teikti paslaugas nustatytais terminais;</w:t>
      </w:r>
    </w:p>
    <w:p w14:paraId="24CC3231"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8.</w:t>
      </w:r>
      <w:r>
        <w:rPr>
          <w:rFonts w:ascii="Verdana" w:eastAsia="Times New Roman" w:hAnsi="Verdana"/>
          <w:sz w:val="20"/>
          <w:szCs w:val="20"/>
        </w:rPr>
        <w:t>21</w:t>
      </w:r>
      <w:r w:rsidRPr="007450BD">
        <w:rPr>
          <w:rFonts w:ascii="Verdana" w:eastAsia="Times New Roman" w:hAnsi="Verdana"/>
          <w:sz w:val="20"/>
          <w:szCs w:val="20"/>
        </w:rPr>
        <w:t xml:space="preserve">. tais atvejais, kai kelionė vyksta ne pagal iš anksto numatytą planą (įvyksta pasikeitimai dėl aviakompanijos kaltės arba dėl oro sąlygų) tarpininkauti tarp keleivio bei aviakompanijos dėl </w:t>
      </w:r>
      <w:proofErr w:type="spellStart"/>
      <w:r w:rsidRPr="007450BD">
        <w:rPr>
          <w:rFonts w:ascii="Verdana" w:eastAsia="Times New Roman" w:hAnsi="Verdana"/>
          <w:sz w:val="20"/>
          <w:szCs w:val="20"/>
        </w:rPr>
        <w:t>aviabilieto</w:t>
      </w:r>
      <w:proofErr w:type="spellEnd"/>
      <w:r w:rsidRPr="007450BD">
        <w:rPr>
          <w:rFonts w:ascii="Verdana" w:eastAsia="Times New Roman" w:hAnsi="Verdana"/>
          <w:sz w:val="20"/>
          <w:szCs w:val="20"/>
        </w:rPr>
        <w:t xml:space="preserve"> pakeitimo, suteikti visą reikalingą informaciją bei pagalbą (jei </w:t>
      </w:r>
      <w:r w:rsidRPr="007450BD">
        <w:rPr>
          <w:rFonts w:ascii="Verdana" w:eastAsia="Times New Roman" w:hAnsi="Verdana"/>
          <w:sz w:val="20"/>
          <w:szCs w:val="20"/>
        </w:rPr>
        <w:lastRenderedPageBreak/>
        <w:t xml:space="preserve">įmanoma tokios paslaugos gali būti suteikiamos ir telefonu), susijusią su numatoma kelione, įskaitant galimybę pasinaudoti telefonu ir/ar internetu, </w:t>
      </w:r>
      <w:proofErr w:type="spellStart"/>
      <w:r w:rsidRPr="007450BD">
        <w:rPr>
          <w:rFonts w:ascii="Verdana" w:eastAsia="Times New Roman" w:hAnsi="Verdana"/>
          <w:sz w:val="20"/>
          <w:szCs w:val="20"/>
        </w:rPr>
        <w:t>t.y</w:t>
      </w:r>
      <w:proofErr w:type="spellEnd"/>
      <w:r w:rsidRPr="007450BD">
        <w:rPr>
          <w:rFonts w:ascii="Verdana" w:eastAsia="Times New Roman" w:hAnsi="Verdana"/>
          <w:sz w:val="20"/>
          <w:szCs w:val="20"/>
        </w:rPr>
        <w:t>. atvykti į tarptautinį Vilniaus oro uostą ne vėliau kaip per 1 val. nuo pranešimo telefonu ir tarpininkauti dėl bilieto pakeitimo, suteikti visą reikalingą informaciją ir pagalbą (jei įmanoma, tokios paslaugos gali būti suteikiamos ir telefonu). Kituose oro uostuose tokias Paslaugas teikti telefonu ar kitomis priemonėmis. Tokiais atvejais Paslaugų teikėjas turės atlikti su skrydžiais susijusių paslaugų (viešbučių rezervavimo ir esant poreikiui išpirkimo) pakeitimus ir/ar papildymus;</w:t>
      </w:r>
    </w:p>
    <w:p w14:paraId="48AE5485"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8.</w:t>
      </w:r>
      <w:r>
        <w:rPr>
          <w:rFonts w:ascii="Verdana" w:eastAsia="Times New Roman" w:hAnsi="Verdana"/>
          <w:sz w:val="20"/>
          <w:szCs w:val="20"/>
        </w:rPr>
        <w:t>22</w:t>
      </w:r>
      <w:r w:rsidRPr="007450BD">
        <w:rPr>
          <w:rFonts w:ascii="Verdana" w:eastAsia="Times New Roman" w:hAnsi="Verdana"/>
          <w:sz w:val="20"/>
          <w:szCs w:val="20"/>
        </w:rPr>
        <w:t xml:space="preserve">. informuoti Perkančiąją organizaciją apie aptarnavimo proceso optimizavimo galimybes ir sprendimus (atsiradus naujiems IT sprendimams arba </w:t>
      </w:r>
      <w:r>
        <w:rPr>
          <w:rFonts w:ascii="Verdana" w:eastAsia="Times New Roman" w:hAnsi="Verdana"/>
          <w:sz w:val="20"/>
          <w:szCs w:val="20"/>
        </w:rPr>
        <w:t>P</w:t>
      </w:r>
      <w:r w:rsidRPr="007450BD">
        <w:rPr>
          <w:rFonts w:ascii="Verdana" w:eastAsia="Times New Roman" w:hAnsi="Verdana"/>
          <w:sz w:val="20"/>
          <w:szCs w:val="20"/>
        </w:rPr>
        <w:t>aslaugų teikėjui įžvelgus galimus patobulinimus).</w:t>
      </w:r>
    </w:p>
    <w:p w14:paraId="62ED6089"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b/>
          <w:bCs/>
          <w:sz w:val="20"/>
          <w:szCs w:val="20"/>
        </w:rPr>
      </w:pPr>
      <w:r w:rsidRPr="007450BD">
        <w:rPr>
          <w:rFonts w:ascii="Verdana" w:eastAsia="Times New Roman" w:hAnsi="Verdana"/>
          <w:b/>
          <w:bCs/>
          <w:sz w:val="20"/>
          <w:szCs w:val="20"/>
        </w:rPr>
        <w:t>9. Organizuodamas kelionę oro transportu, Paslaugų teikėjas privalo:</w:t>
      </w:r>
    </w:p>
    <w:p w14:paraId="479D4907"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 xml:space="preserve">9.1. užsakant </w:t>
      </w:r>
      <w:proofErr w:type="spellStart"/>
      <w:r w:rsidRPr="007450BD">
        <w:rPr>
          <w:rFonts w:ascii="Verdana" w:eastAsia="Times New Roman" w:hAnsi="Verdana"/>
          <w:sz w:val="20"/>
          <w:szCs w:val="20"/>
        </w:rPr>
        <w:t>aviabilietus</w:t>
      </w:r>
      <w:proofErr w:type="spellEnd"/>
      <w:r w:rsidRPr="007450BD">
        <w:rPr>
          <w:rFonts w:ascii="Verdana" w:eastAsia="Times New Roman" w:hAnsi="Verdana"/>
          <w:sz w:val="20"/>
          <w:szCs w:val="20"/>
        </w:rPr>
        <w:t xml:space="preserve">, ne vėliau kaip per </w:t>
      </w:r>
      <w:r>
        <w:rPr>
          <w:rFonts w:ascii="Verdana" w:eastAsia="Times New Roman" w:hAnsi="Verdana"/>
          <w:sz w:val="20"/>
          <w:szCs w:val="20"/>
        </w:rPr>
        <w:t>3</w:t>
      </w:r>
      <w:r w:rsidRPr="007450BD">
        <w:rPr>
          <w:rFonts w:ascii="Verdana" w:eastAsia="Times New Roman" w:hAnsi="Verdana"/>
          <w:sz w:val="20"/>
          <w:szCs w:val="20"/>
        </w:rPr>
        <w:t xml:space="preserve"> darbo valandas nuo užsakymo pateikimo raštu (nurodytu Perkančiosios organizacijos elektroniniu paštu</w:t>
      </w:r>
      <w:r>
        <w:rPr>
          <w:rFonts w:ascii="Verdana" w:eastAsia="Times New Roman" w:hAnsi="Verdana"/>
          <w:sz w:val="20"/>
          <w:szCs w:val="20"/>
        </w:rPr>
        <w:t xml:space="preserve"> arba </w:t>
      </w:r>
      <w:r w:rsidRPr="00BD449C">
        <w:rPr>
          <w:rFonts w:ascii="Verdana" w:hAnsi="Verdana" w:cstheme="minorHAnsi"/>
          <w:sz w:val="20"/>
          <w:szCs w:val="20"/>
        </w:rPr>
        <w:t>elektroniniu rezervavimo įrankiu</w:t>
      </w:r>
      <w:r w:rsidRPr="007450BD">
        <w:rPr>
          <w:rFonts w:ascii="Verdana" w:eastAsia="Times New Roman" w:hAnsi="Verdana"/>
          <w:sz w:val="20"/>
          <w:szCs w:val="20"/>
        </w:rPr>
        <w:t xml:space="preserve">), pagal kelionės organizavimo specifiką, pateikti ne mažiau kaip 3 maršrutų </w:t>
      </w:r>
      <w:r w:rsidRPr="00DF6BF2">
        <w:rPr>
          <w:rFonts w:ascii="Verdana" w:eastAsia="Times New Roman" w:hAnsi="Verdana"/>
          <w:sz w:val="20"/>
          <w:szCs w:val="20"/>
        </w:rPr>
        <w:t>ekonomine</w:t>
      </w:r>
      <w:r w:rsidRPr="007450BD">
        <w:rPr>
          <w:rFonts w:ascii="Verdana" w:eastAsia="Times New Roman" w:hAnsi="Verdana"/>
          <w:sz w:val="20"/>
          <w:szCs w:val="20"/>
        </w:rPr>
        <w:t xml:space="preserve"> klase ekonomiškiausius ir patogiausius kelionės variantus ir kainas. Paslaugų teikėjas gali siūlyti tiek aviakompanijų Tarptautinės oro transporto asociacijos (toliau – IATA) narių, tiek aviakompanijų nesančių IATA narėmis </w:t>
      </w:r>
      <w:proofErr w:type="spellStart"/>
      <w:r w:rsidRPr="007450BD">
        <w:rPr>
          <w:rFonts w:ascii="Verdana" w:eastAsia="Times New Roman" w:hAnsi="Verdana"/>
          <w:sz w:val="20"/>
          <w:szCs w:val="20"/>
        </w:rPr>
        <w:t>aviabilietus</w:t>
      </w:r>
      <w:proofErr w:type="spellEnd"/>
      <w:r w:rsidRPr="007450BD">
        <w:rPr>
          <w:rFonts w:ascii="Verdana" w:eastAsia="Times New Roman" w:hAnsi="Verdana"/>
          <w:sz w:val="20"/>
          <w:szCs w:val="20"/>
        </w:rPr>
        <w:t>. Perkančioji organizacija pasilieka teisę paprašyti daugiau kaip 3 variantų, jeigu nei vienas iš pasiūlytų nėra tinkamas. T</w:t>
      </w:r>
      <w:r>
        <w:rPr>
          <w:rFonts w:ascii="Verdana" w:eastAsia="Times New Roman" w:hAnsi="Verdana"/>
          <w:sz w:val="20"/>
          <w:szCs w:val="20"/>
        </w:rPr>
        <w:t>ei</w:t>
      </w:r>
      <w:r w:rsidRPr="007450BD">
        <w:rPr>
          <w:rFonts w:ascii="Verdana" w:eastAsia="Times New Roman" w:hAnsi="Verdana"/>
          <w:sz w:val="20"/>
          <w:szCs w:val="20"/>
        </w:rPr>
        <w:t>kėjas negali siūlyti kainos, kai lėktuvo bilietas išrašomas ne Lietuvos rinkoje;</w:t>
      </w:r>
    </w:p>
    <w:p w14:paraId="7807628A"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 xml:space="preserve">9.2. skrendant su persėdimais laukimo laikas tarp persėdimų turi būti ne daugiau nei </w:t>
      </w:r>
      <w:r>
        <w:rPr>
          <w:rFonts w:ascii="Verdana" w:eastAsia="Times New Roman" w:hAnsi="Verdana"/>
          <w:sz w:val="20"/>
          <w:szCs w:val="20"/>
        </w:rPr>
        <w:t>5</w:t>
      </w:r>
      <w:r w:rsidRPr="007450BD">
        <w:rPr>
          <w:rFonts w:ascii="Verdana" w:eastAsia="Times New Roman" w:hAnsi="Verdana"/>
          <w:sz w:val="20"/>
          <w:szCs w:val="20"/>
        </w:rPr>
        <w:t xml:space="preserve"> valandos (jei nenurodyta kitaip užsakymo pateikimo metu);</w:t>
      </w:r>
    </w:p>
    <w:p w14:paraId="4E5C2F89"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9.3. skrydžių su persėdimais atveju turi būti ne daugiau kaip vienas persėdimas kelionės pirmyn metu ir ne daugiau kaip vienas persėdimas kelionės atgal metu. Jeigu nurodytomis dienomis galimybės į kurią nors pusę skristi su vienu persėdimu nėra, ta kryptimi turi būti siūlomi skrydžiai su ne daugiau kaip dviem persėdimais ir be nakvynių tarpiniuose miestuose arba ekonomiškai naudingiausias maršrutas. Nakvyne persėdimo mieste yra laikomas ilgesnis kaip 4 val. laukimo laikas laikotarpiu nuo 22 val. iki 6 val.</w:t>
      </w:r>
    </w:p>
    <w:p w14:paraId="419867B9"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 xml:space="preserve">Jei skrendama su persėdimais, prioritetas turi būti skirtas tiems oro uostams, per kuriuos keliaudamas keliautojas 24 val. laikotarpiu gali persėsti į kitą lėktuvą neturėdamas vizos. Jei persėdimui siūlomas toks oro uostas, kur bus reikalinga viza, Paslaugų teikėjas turi apie tai informuoti iš anksto (užsakant </w:t>
      </w:r>
      <w:proofErr w:type="spellStart"/>
      <w:r w:rsidRPr="007450BD">
        <w:rPr>
          <w:rFonts w:ascii="Verdana" w:eastAsia="Times New Roman" w:hAnsi="Verdana"/>
          <w:sz w:val="20"/>
          <w:szCs w:val="20"/>
        </w:rPr>
        <w:t>aviabilietą</w:t>
      </w:r>
      <w:proofErr w:type="spellEnd"/>
      <w:r w:rsidRPr="007450BD">
        <w:rPr>
          <w:rFonts w:ascii="Verdana" w:eastAsia="Times New Roman" w:hAnsi="Verdana"/>
          <w:sz w:val="20"/>
          <w:szCs w:val="20"/>
        </w:rPr>
        <w:t>);</w:t>
      </w:r>
    </w:p>
    <w:p w14:paraId="0ECFEC97"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9.4. rasti optimalų variantą nuskraidinti keliautoją iki galutinės maršruto vietos, jei netiesioginis skrydis vykdomas skirtingomis aviakompanijomis ir ne dėl keleivio kaltės pavėluojama į kitą užsakytą reisą; tarpininkauti tarp Perkančiosios organizacijos ir galutinio paslaugos teikėjo užtikrinant apgyvendinimą ir pagalbą atsisakymo vežti ir skrydžių atšaukimo bei atidėjimo ilgam laikui atvejais pagal 2004 m. vasario 11 d. Europos Parlamento ir Tarybos Reglamentą (EB) Nr. 261/2004 nustatantį bendras kompensavimo ir pagalbos keleiviams taisykles atsisakymo vežti ir skrydžių atšaukimo arba atidėjimo ilgam laikui atveju, panaikinantis Reglamentą (EEB) Nr. 295/91;</w:t>
      </w:r>
    </w:p>
    <w:p w14:paraId="59B4222A"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9.5. vykdyti Perkančiosios organizacijos keliautojų registraciją į skrydžius, kai skrendama „žemų kaštų“ aviakompanija</w:t>
      </w:r>
      <w:r>
        <w:rPr>
          <w:rFonts w:ascii="Verdana" w:eastAsia="Times New Roman" w:hAnsi="Verdana"/>
          <w:sz w:val="20"/>
          <w:szCs w:val="20"/>
        </w:rPr>
        <w:t>,</w:t>
      </w:r>
      <w:r w:rsidRPr="007450BD">
        <w:rPr>
          <w:rFonts w:ascii="Verdana" w:eastAsia="Times New Roman" w:hAnsi="Verdana"/>
          <w:sz w:val="20"/>
          <w:szCs w:val="20"/>
        </w:rPr>
        <w:t xml:space="preserve"> kai skrendama IATA aviakompanijomis – registracija atliekama pagal kliento pageidavimą. </w:t>
      </w:r>
      <w:r w:rsidRPr="007450BD">
        <w:rPr>
          <w:rFonts w:ascii="Verdana" w:hAnsi="Verdana"/>
          <w:sz w:val="20"/>
          <w:szCs w:val="20"/>
        </w:rPr>
        <w:t>Vykdyti keliautojo registraciją į skrydžius pagal galutinio patvirtinimo momentu pateiktą reikalingą informaciją registracijai į skrydį vykdyti</w:t>
      </w:r>
      <w:r w:rsidRPr="007450BD">
        <w:rPr>
          <w:rFonts w:ascii="Verdana" w:eastAsia="Times New Roman" w:hAnsi="Verdana"/>
          <w:sz w:val="20"/>
          <w:szCs w:val="20"/>
        </w:rPr>
        <w:t>;</w:t>
      </w:r>
    </w:p>
    <w:p w14:paraId="6E8F7FC5"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9.6. užsakyti registruoto bagažo gabenimo paslaugą (jei yra poreikis). Mokestis už registruotą bagažą į lėktuvo bilieto kainą neįtraukiamas;</w:t>
      </w:r>
    </w:p>
    <w:p w14:paraId="12259298"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9.7. pagal Perkančiosios organizacijos pageidavimą teikti vizų įforminimo bei išdavimo organizavimo, kitų kelionei būtinų dokumentų įforminimo paslaugas;</w:t>
      </w:r>
    </w:p>
    <w:p w14:paraId="46758598"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9.8. Perkančioji organizacija turi teisę atšaukti užsakymą. Kai kelionė atšaukiama, Perkančioji organizacija turi teisę grąžinti lėktuvo bilietus. Teikėjas turi priimti atgal lėktuvo bilietus, taikant tik vežėjų rinkliavas be papildomų mokesčių (atitinkamai atšaukti viešbučių, kitų Perkančiosios organizacijos užsakytų paslaugų rezerva</w:t>
      </w:r>
      <w:r>
        <w:rPr>
          <w:rFonts w:ascii="Verdana" w:eastAsia="Times New Roman" w:hAnsi="Verdana"/>
          <w:sz w:val="20"/>
          <w:szCs w:val="20"/>
        </w:rPr>
        <w:t>vimą</w:t>
      </w:r>
      <w:r w:rsidRPr="007450BD">
        <w:rPr>
          <w:rFonts w:ascii="Verdana" w:eastAsia="Times New Roman" w:hAnsi="Verdana"/>
          <w:sz w:val="20"/>
          <w:szCs w:val="20"/>
        </w:rPr>
        <w:t xml:space="preserve"> be papildomo mokesčio).</w:t>
      </w:r>
    </w:p>
    <w:p w14:paraId="2592F0C9"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 xml:space="preserve">Grąžinimas suprantamas kaip užsakyto lėktuvo bilieto atsisakymas vadovaujantis vežėjo </w:t>
      </w:r>
      <w:r w:rsidRPr="007450BD">
        <w:rPr>
          <w:rFonts w:ascii="Verdana" w:eastAsia="Times New Roman" w:hAnsi="Verdana"/>
          <w:spacing w:val="-1"/>
          <w:sz w:val="20"/>
          <w:szCs w:val="20"/>
        </w:rPr>
        <w:t xml:space="preserve">nustatytomis bilietų grąžinimo </w:t>
      </w:r>
      <w:r w:rsidRPr="007450BD">
        <w:rPr>
          <w:rFonts w:ascii="Verdana" w:eastAsia="Times New Roman" w:hAnsi="Verdana"/>
          <w:sz w:val="20"/>
          <w:szCs w:val="20"/>
        </w:rPr>
        <w:t>taisyklėmis bet kuriuo metu, tačiau ne vėliau kaip iki registracijos į pirmąjį kelionės skrydį pabaigos, kai Perkančiosios organizacijos darbuotojas nevyksta į kelionę numatytu laiku ir bilietas nėra keičiamas šios Techninės specifikacijos 9.9 punkte nustatyta tvarka. Paslaugų teikėjas, pateikdamas reikalavimą dėl išlaidų atlyginimo, turi pateikti išlaidas įrodančius dokumentus</w:t>
      </w:r>
      <w:r>
        <w:rPr>
          <w:rFonts w:ascii="Verdana" w:eastAsia="Times New Roman" w:hAnsi="Verdana"/>
          <w:sz w:val="20"/>
          <w:szCs w:val="20"/>
        </w:rPr>
        <w:t>;</w:t>
      </w:r>
    </w:p>
    <w:p w14:paraId="112C1D53"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lastRenderedPageBreak/>
        <w:t>9.9. Perkančioji organizacija turi teisę keisti lėktuvo bilietus, taikant tik vežėjų rinkliavas be papildomų mokesčių (jei keičiami lėktuvo bilietai, atitinkamai Perkančiosios organizacijos prašymu keičiami viešbučių, kitų Perkančiosios organizacijos užsakytų paslaugų rezerva</w:t>
      </w:r>
      <w:r>
        <w:rPr>
          <w:rFonts w:ascii="Verdana" w:eastAsia="Times New Roman" w:hAnsi="Verdana"/>
          <w:sz w:val="20"/>
          <w:szCs w:val="20"/>
        </w:rPr>
        <w:t>vimą</w:t>
      </w:r>
      <w:r w:rsidRPr="007450BD">
        <w:rPr>
          <w:rFonts w:ascii="Verdana" w:eastAsia="Times New Roman" w:hAnsi="Verdana"/>
          <w:sz w:val="20"/>
          <w:szCs w:val="20"/>
        </w:rPr>
        <w:t xml:space="preserve"> be papildomo mokesčio).</w:t>
      </w:r>
    </w:p>
    <w:p w14:paraId="646DA582"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 xml:space="preserve">Keitimas suprantamas kaip užsakyto lėktuvo bilieto skrydžio datos ar laiko pakeitimas dėl pasikeitusio kelionės laiko, kai lėktuvo bilieto keitimas yra galimas pagal vežėjo nustatytas lėktuvo bilieto keitimo taisykles bet kuriuo metu, tačiau ne vėliau kaip iki registracijos į pirmąjį kelionės skrydį pabaigos.  </w:t>
      </w:r>
    </w:p>
    <w:p w14:paraId="5D735A72"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Paslaugų teikėjas, pateikdamas reikalavimą dėl išlaidų atlyginimo, turi pateikti išlaidas įrodančius dokumentus. Ar perkančiajai organizacijai bus reikalingi bilietai su galimybe keisti arba grąžinti be apribojimų, nurodoma konkretaus užsakymo metu;</w:t>
      </w:r>
    </w:p>
    <w:p w14:paraId="2D61A8AC"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 xml:space="preserve">9.10. Esant poreikiui, </w:t>
      </w:r>
      <w:r>
        <w:rPr>
          <w:rFonts w:ascii="Verdana" w:eastAsia="Times New Roman" w:hAnsi="Verdana"/>
          <w:sz w:val="20"/>
          <w:szCs w:val="20"/>
        </w:rPr>
        <w:t>T</w:t>
      </w:r>
      <w:r w:rsidRPr="007450BD">
        <w:rPr>
          <w:rFonts w:ascii="Verdana" w:eastAsia="Times New Roman" w:hAnsi="Verdana"/>
          <w:sz w:val="20"/>
          <w:szCs w:val="20"/>
        </w:rPr>
        <w:t>eikėjas turi organizuoti transportą iš oro uosto iki viešbučio ir atgal</w:t>
      </w:r>
      <w:r>
        <w:rPr>
          <w:rFonts w:ascii="Verdana" w:eastAsia="Times New Roman" w:hAnsi="Verdana"/>
          <w:sz w:val="20"/>
          <w:szCs w:val="20"/>
        </w:rPr>
        <w:t>, esant galimybei ir pasirinkimui, suteikiant prioritetą transportui,</w:t>
      </w:r>
      <w:r w:rsidRPr="00F36BFE">
        <w:t xml:space="preserve"> </w:t>
      </w:r>
      <w:r w:rsidRPr="00F36BFE">
        <w:rPr>
          <w:rFonts w:ascii="Verdana" w:eastAsia="Times New Roman" w:hAnsi="Verdana"/>
          <w:sz w:val="20"/>
          <w:szCs w:val="20"/>
        </w:rPr>
        <w:t>kuris užtikrina nulinę išmetamų teršalų emisiją</w:t>
      </w:r>
      <w:r w:rsidRPr="007450BD">
        <w:rPr>
          <w:rFonts w:ascii="Verdana" w:eastAsia="Times New Roman" w:hAnsi="Verdana"/>
          <w:sz w:val="20"/>
          <w:szCs w:val="20"/>
        </w:rPr>
        <w:t xml:space="preserve">. </w:t>
      </w:r>
    </w:p>
    <w:p w14:paraId="16909F7C"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b/>
          <w:bCs/>
          <w:sz w:val="20"/>
          <w:szCs w:val="20"/>
        </w:rPr>
      </w:pPr>
      <w:r w:rsidRPr="007450BD">
        <w:rPr>
          <w:rFonts w:ascii="Verdana" w:eastAsia="Times New Roman" w:hAnsi="Verdana"/>
          <w:b/>
          <w:bCs/>
          <w:sz w:val="20"/>
          <w:szCs w:val="20"/>
        </w:rPr>
        <w:t>10. Organizuodamas apgyvendinimo užsienyje ir Lietuvoje paslaugas, Paslaugų teikėjas privalo:</w:t>
      </w:r>
    </w:p>
    <w:p w14:paraId="45431916"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bookmarkStart w:id="10" w:name="_Hlk190721914"/>
      <w:r w:rsidRPr="007450BD">
        <w:rPr>
          <w:rFonts w:ascii="Verdana" w:eastAsia="Times New Roman" w:hAnsi="Verdana"/>
          <w:sz w:val="20"/>
          <w:szCs w:val="20"/>
        </w:rPr>
        <w:t xml:space="preserve">10.1. užsakant apgyvendinimo paslaugas, ne vėliau kaip per </w:t>
      </w:r>
      <w:r>
        <w:rPr>
          <w:rFonts w:ascii="Verdana" w:eastAsia="Times New Roman" w:hAnsi="Verdana"/>
          <w:sz w:val="20"/>
          <w:szCs w:val="20"/>
        </w:rPr>
        <w:t>3</w:t>
      </w:r>
      <w:r w:rsidRPr="007450BD">
        <w:rPr>
          <w:rFonts w:ascii="Verdana" w:eastAsia="Times New Roman" w:hAnsi="Verdana"/>
          <w:sz w:val="20"/>
          <w:szCs w:val="20"/>
        </w:rPr>
        <w:t xml:space="preserve"> darbo valandas nuo užsakymo pateikimo raštu (elektroniniu paštu</w:t>
      </w:r>
      <w:r>
        <w:rPr>
          <w:rFonts w:ascii="Verdana" w:eastAsia="Times New Roman" w:hAnsi="Verdana"/>
          <w:sz w:val="20"/>
          <w:szCs w:val="20"/>
        </w:rPr>
        <w:t xml:space="preserve"> arba </w:t>
      </w:r>
      <w:r w:rsidRPr="00BD449C">
        <w:rPr>
          <w:rFonts w:ascii="Verdana" w:hAnsi="Verdana" w:cstheme="minorHAnsi"/>
          <w:sz w:val="20"/>
          <w:szCs w:val="20"/>
        </w:rPr>
        <w:t>elektroniniu rezervavimo įrankiu</w:t>
      </w:r>
      <w:r w:rsidRPr="007450BD">
        <w:rPr>
          <w:rFonts w:ascii="Verdana" w:eastAsia="Times New Roman" w:hAnsi="Verdana"/>
          <w:sz w:val="20"/>
          <w:szCs w:val="20"/>
        </w:rPr>
        <w:t>) pateikti ne mažiau kaip 3 ekonomiškiausius ir patogiausius apgyvendinimo viešbučiuose</w:t>
      </w:r>
      <w:r>
        <w:rPr>
          <w:rFonts w:ascii="Verdana" w:eastAsia="Times New Roman" w:hAnsi="Verdana"/>
          <w:sz w:val="20"/>
          <w:szCs w:val="20"/>
        </w:rPr>
        <w:t xml:space="preserve">, </w:t>
      </w:r>
      <w:bookmarkStart w:id="11" w:name="_Hlk87988488"/>
      <w:r>
        <w:rPr>
          <w:rFonts w:ascii="Verdana" w:eastAsia="Times New Roman" w:hAnsi="Verdana"/>
          <w:sz w:val="20"/>
          <w:szCs w:val="20"/>
        </w:rPr>
        <w:t>kuriuose yra įdiegta</w:t>
      </w:r>
      <w:r w:rsidRPr="0073072B">
        <w:t xml:space="preserve"> </w:t>
      </w:r>
      <w:r w:rsidRPr="0073072B">
        <w:rPr>
          <w:rFonts w:ascii="Verdana" w:eastAsia="Times New Roman" w:hAnsi="Verdana"/>
          <w:sz w:val="20"/>
          <w:szCs w:val="20"/>
        </w:rPr>
        <w:t>aplinkos apsaugos vadybos sistema (EMAS ar LST EN ISO 14001 arba kita lygiavertė)</w:t>
      </w:r>
      <w:r>
        <w:rPr>
          <w:rFonts w:ascii="Verdana" w:eastAsia="Times New Roman" w:hAnsi="Verdana"/>
          <w:sz w:val="20"/>
          <w:szCs w:val="20"/>
        </w:rPr>
        <w:t xml:space="preserve"> arba kurie turi žaliojo rakto sertifikatą ir atitinka visus reikalavimus</w:t>
      </w:r>
      <w:bookmarkStart w:id="12" w:name="_Hlk89098951"/>
      <w:r>
        <w:rPr>
          <w:rFonts w:ascii="Verdana" w:eastAsia="Times New Roman" w:hAnsi="Verdana"/>
          <w:sz w:val="20"/>
          <w:szCs w:val="20"/>
        </w:rPr>
        <w:t xml:space="preserve">, nustatytus šios specifikacijos </w:t>
      </w:r>
      <w:r w:rsidRPr="00584538">
        <w:rPr>
          <w:rFonts w:ascii="Verdana" w:eastAsia="Times New Roman" w:hAnsi="Verdana"/>
          <w:sz w:val="20"/>
          <w:szCs w:val="20"/>
        </w:rPr>
        <w:t>10.2-10.4 punktuose</w:t>
      </w:r>
      <w:bookmarkEnd w:id="11"/>
      <w:bookmarkEnd w:id="12"/>
      <w:r w:rsidRPr="00584538">
        <w:rPr>
          <w:rFonts w:ascii="Verdana" w:eastAsia="Times New Roman" w:hAnsi="Verdana"/>
          <w:sz w:val="20"/>
          <w:szCs w:val="20"/>
        </w:rPr>
        <w:t>,</w:t>
      </w:r>
      <w:r>
        <w:rPr>
          <w:rFonts w:ascii="Verdana" w:eastAsia="Times New Roman" w:hAnsi="Verdana"/>
          <w:sz w:val="20"/>
          <w:szCs w:val="20"/>
        </w:rPr>
        <w:t xml:space="preserve"> </w:t>
      </w:r>
      <w:r w:rsidRPr="007450BD">
        <w:rPr>
          <w:rFonts w:ascii="Verdana" w:eastAsia="Times New Roman" w:hAnsi="Verdana"/>
          <w:sz w:val="20"/>
          <w:szCs w:val="20"/>
        </w:rPr>
        <w:t xml:space="preserve"> variantus ir jų kainas bei kitas užsakomas paslaugas. </w:t>
      </w:r>
      <w:bookmarkStart w:id="13" w:name="_Hlk87988699"/>
      <w:r>
        <w:rPr>
          <w:rFonts w:ascii="Verdana" w:eastAsia="Times New Roman" w:hAnsi="Verdana"/>
          <w:sz w:val="20"/>
          <w:szCs w:val="20"/>
        </w:rPr>
        <w:t>T</w:t>
      </w:r>
      <w:r w:rsidRPr="0073072B">
        <w:rPr>
          <w:rFonts w:ascii="Verdana" w:eastAsia="Times New Roman" w:hAnsi="Verdana"/>
          <w:sz w:val="20"/>
          <w:szCs w:val="20"/>
        </w:rPr>
        <w:t xml:space="preserve">uo atveju, kai nėra viešbučių, atitinkančių </w:t>
      </w:r>
      <w:r w:rsidRPr="00A25ED2">
        <w:rPr>
          <w:rFonts w:ascii="Verdana" w:eastAsia="Times New Roman" w:hAnsi="Verdana"/>
          <w:sz w:val="20"/>
          <w:szCs w:val="20"/>
        </w:rPr>
        <w:t xml:space="preserve">šios specifikacijos </w:t>
      </w:r>
      <w:r>
        <w:rPr>
          <w:rFonts w:ascii="Verdana" w:eastAsia="Times New Roman" w:hAnsi="Verdana"/>
          <w:sz w:val="20"/>
          <w:szCs w:val="20"/>
        </w:rPr>
        <w:t xml:space="preserve">10.1 punkto reikalavimus, bet kurie atitinka </w:t>
      </w:r>
      <w:r w:rsidRPr="0073072B">
        <w:rPr>
          <w:rFonts w:ascii="Verdana" w:eastAsia="Times New Roman" w:hAnsi="Verdana"/>
          <w:sz w:val="20"/>
          <w:szCs w:val="20"/>
        </w:rPr>
        <w:t>visus LB keliamus reikalavimus</w:t>
      </w:r>
      <w:bookmarkStart w:id="14" w:name="_Hlk89692131"/>
      <w:r w:rsidRPr="0073072B">
        <w:rPr>
          <w:rFonts w:ascii="Verdana" w:eastAsia="Times New Roman" w:hAnsi="Verdana"/>
          <w:sz w:val="20"/>
          <w:szCs w:val="20"/>
        </w:rPr>
        <w:t>,</w:t>
      </w:r>
      <w:r w:rsidRPr="00B74748">
        <w:t xml:space="preserve"> </w:t>
      </w:r>
      <w:r w:rsidRPr="00B74748">
        <w:rPr>
          <w:rFonts w:ascii="Verdana" w:eastAsia="Times New Roman" w:hAnsi="Verdana"/>
          <w:sz w:val="20"/>
          <w:szCs w:val="20"/>
        </w:rPr>
        <w:t xml:space="preserve">nustatytus </w:t>
      </w:r>
      <w:bookmarkStart w:id="15" w:name="_Hlk89691728"/>
      <w:r w:rsidRPr="00B74748">
        <w:rPr>
          <w:rFonts w:ascii="Verdana" w:eastAsia="Times New Roman" w:hAnsi="Verdana"/>
          <w:sz w:val="20"/>
          <w:szCs w:val="20"/>
        </w:rPr>
        <w:t xml:space="preserve">šios specifikacijos </w:t>
      </w:r>
      <w:bookmarkEnd w:id="14"/>
      <w:bookmarkEnd w:id="15"/>
      <w:r w:rsidRPr="00B74748">
        <w:rPr>
          <w:rFonts w:ascii="Verdana" w:eastAsia="Times New Roman" w:hAnsi="Verdana"/>
          <w:sz w:val="20"/>
          <w:szCs w:val="20"/>
        </w:rPr>
        <w:t>10.2</w:t>
      </w:r>
      <w:r>
        <w:rPr>
          <w:rFonts w:ascii="Verdana" w:eastAsia="Times New Roman" w:hAnsi="Verdana"/>
          <w:sz w:val="20"/>
          <w:szCs w:val="20"/>
        </w:rPr>
        <w:t>−</w:t>
      </w:r>
      <w:r w:rsidRPr="00B74748">
        <w:rPr>
          <w:rFonts w:ascii="Verdana" w:eastAsia="Times New Roman" w:hAnsi="Verdana"/>
          <w:sz w:val="20"/>
          <w:szCs w:val="20"/>
        </w:rPr>
        <w:t>10.4 punktuose</w:t>
      </w:r>
      <w:r>
        <w:rPr>
          <w:rFonts w:ascii="Verdana" w:eastAsia="Times New Roman" w:hAnsi="Verdana"/>
          <w:sz w:val="20"/>
          <w:szCs w:val="20"/>
        </w:rPr>
        <w:t>,</w:t>
      </w:r>
      <w:r w:rsidRPr="0073072B">
        <w:rPr>
          <w:rFonts w:ascii="Verdana" w:eastAsia="Times New Roman" w:hAnsi="Verdana"/>
          <w:sz w:val="20"/>
          <w:szCs w:val="20"/>
        </w:rPr>
        <w:t xml:space="preserve"> tuomet </w:t>
      </w:r>
      <w:r>
        <w:rPr>
          <w:rFonts w:ascii="Verdana" w:eastAsia="Times New Roman" w:hAnsi="Verdana"/>
          <w:sz w:val="20"/>
          <w:szCs w:val="20"/>
        </w:rPr>
        <w:t xml:space="preserve">Teikėjas </w:t>
      </w:r>
      <w:r w:rsidRPr="0073072B">
        <w:rPr>
          <w:rFonts w:ascii="Verdana" w:eastAsia="Times New Roman" w:hAnsi="Verdana"/>
          <w:sz w:val="20"/>
          <w:szCs w:val="20"/>
        </w:rPr>
        <w:t>gali siūlyti viešbučius, kurie neturi</w:t>
      </w:r>
      <w:r>
        <w:rPr>
          <w:rFonts w:ascii="Verdana" w:eastAsia="Times New Roman" w:hAnsi="Verdana"/>
          <w:sz w:val="20"/>
          <w:szCs w:val="20"/>
        </w:rPr>
        <w:t xml:space="preserve"> įdiegtos </w:t>
      </w:r>
      <w:r w:rsidRPr="0073072B">
        <w:rPr>
          <w:rFonts w:ascii="Verdana" w:eastAsia="Times New Roman" w:hAnsi="Verdana"/>
          <w:sz w:val="20"/>
          <w:szCs w:val="20"/>
        </w:rPr>
        <w:t xml:space="preserve"> aplinkos apsaugos vadybos sistem</w:t>
      </w:r>
      <w:r>
        <w:rPr>
          <w:rFonts w:ascii="Verdana" w:eastAsia="Times New Roman" w:hAnsi="Verdana"/>
          <w:sz w:val="20"/>
          <w:szCs w:val="20"/>
        </w:rPr>
        <w:t>os arba</w:t>
      </w:r>
      <w:r w:rsidRPr="0073072B">
        <w:rPr>
          <w:rFonts w:ascii="Verdana" w:eastAsia="Times New Roman" w:hAnsi="Verdana"/>
          <w:sz w:val="20"/>
          <w:szCs w:val="20"/>
        </w:rPr>
        <w:t xml:space="preserve"> žalio</w:t>
      </w:r>
      <w:r>
        <w:rPr>
          <w:rFonts w:ascii="Verdana" w:eastAsia="Times New Roman" w:hAnsi="Verdana"/>
          <w:sz w:val="20"/>
          <w:szCs w:val="20"/>
        </w:rPr>
        <w:t>jo</w:t>
      </w:r>
      <w:r w:rsidRPr="0073072B">
        <w:rPr>
          <w:rFonts w:ascii="Verdana" w:eastAsia="Times New Roman" w:hAnsi="Verdana"/>
          <w:sz w:val="20"/>
          <w:szCs w:val="20"/>
        </w:rPr>
        <w:t xml:space="preserve"> rakto</w:t>
      </w:r>
      <w:r>
        <w:rPr>
          <w:rFonts w:ascii="Verdana" w:eastAsia="Times New Roman" w:hAnsi="Verdana"/>
          <w:sz w:val="20"/>
          <w:szCs w:val="20"/>
        </w:rPr>
        <w:t xml:space="preserve"> sertifikato</w:t>
      </w:r>
      <w:r w:rsidRPr="0073072B">
        <w:rPr>
          <w:rFonts w:ascii="Verdana" w:eastAsia="Times New Roman" w:hAnsi="Verdana"/>
          <w:sz w:val="20"/>
          <w:szCs w:val="20"/>
        </w:rPr>
        <w:t>.</w:t>
      </w:r>
      <w:bookmarkEnd w:id="13"/>
      <w:r w:rsidRPr="007450BD">
        <w:rPr>
          <w:rFonts w:ascii="Verdana" w:eastAsia="Times New Roman" w:hAnsi="Verdana"/>
          <w:sz w:val="20"/>
          <w:szCs w:val="20"/>
        </w:rPr>
        <w:t xml:space="preserve"> Perkančioji organizacija pasilieka teisę paprašyti daugiau kaip 3 variantų, jeigu nei vienas iš pasiūlytų variantų nėra tinkamas arba </w:t>
      </w:r>
      <w:bookmarkStart w:id="16" w:name="_Hlk190871813"/>
      <w:r w:rsidRPr="007450BD">
        <w:rPr>
          <w:rFonts w:ascii="Verdana" w:eastAsia="Times New Roman" w:hAnsi="Verdana"/>
          <w:sz w:val="20"/>
          <w:szCs w:val="20"/>
        </w:rPr>
        <w:t>gali paprašyti pasiūlyti viešbučius iš EPCO (</w:t>
      </w:r>
      <w:proofErr w:type="spellStart"/>
      <w:r w:rsidRPr="007450BD">
        <w:rPr>
          <w:rFonts w:ascii="Verdana" w:eastAsia="Times New Roman" w:hAnsi="Verdana"/>
          <w:sz w:val="20"/>
          <w:szCs w:val="20"/>
        </w:rPr>
        <w:t>Eurosystem</w:t>
      </w:r>
      <w:proofErr w:type="spellEnd"/>
      <w:r w:rsidRPr="007450BD">
        <w:rPr>
          <w:rFonts w:ascii="Verdana" w:eastAsia="Times New Roman" w:hAnsi="Verdana"/>
          <w:sz w:val="20"/>
          <w:szCs w:val="20"/>
        </w:rPr>
        <w:t xml:space="preserve"> </w:t>
      </w:r>
      <w:proofErr w:type="spellStart"/>
      <w:r w:rsidRPr="007450BD">
        <w:rPr>
          <w:rFonts w:ascii="Verdana" w:eastAsia="Times New Roman" w:hAnsi="Verdana"/>
          <w:sz w:val="20"/>
          <w:szCs w:val="20"/>
        </w:rPr>
        <w:t>Procurement</w:t>
      </w:r>
      <w:proofErr w:type="spellEnd"/>
      <w:r w:rsidRPr="007450BD">
        <w:rPr>
          <w:rFonts w:ascii="Verdana" w:eastAsia="Times New Roman" w:hAnsi="Verdana"/>
          <w:sz w:val="20"/>
          <w:szCs w:val="20"/>
        </w:rPr>
        <w:t xml:space="preserve"> </w:t>
      </w:r>
      <w:proofErr w:type="spellStart"/>
      <w:r w:rsidRPr="007450BD">
        <w:rPr>
          <w:rFonts w:ascii="Verdana" w:eastAsia="Times New Roman" w:hAnsi="Verdana"/>
          <w:sz w:val="20"/>
          <w:szCs w:val="20"/>
        </w:rPr>
        <w:t>Coordination</w:t>
      </w:r>
      <w:proofErr w:type="spellEnd"/>
      <w:r w:rsidRPr="007450BD">
        <w:rPr>
          <w:rFonts w:ascii="Verdana" w:eastAsia="Times New Roman" w:hAnsi="Verdana"/>
          <w:sz w:val="20"/>
          <w:szCs w:val="20"/>
        </w:rPr>
        <w:t xml:space="preserve"> Office) viešbučių sąrašo (apie tai Teikėjas bus informuotas atskirai);</w:t>
      </w:r>
    </w:p>
    <w:bookmarkEnd w:id="10"/>
    <w:bookmarkEnd w:id="16"/>
    <w:p w14:paraId="3A262DF2"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10.2. apgyvendinimo vietos nuomos kaina neturi viršyti Lietuvos Respublikos Vyriausybės 2004 m. balandžio 29 d. nutarimu Nr. 526 „Dėl dienpinigių ir kitų tarnybinių komandiruočių išlaidų apmokėjimo“ (su vėlesniais pakeitimais) patvirtintų normų. Paslaugų teikėjo siūlomi viešbučiai (tiek užsienyje, tiek Lietuvoje) turi būti ne žemesnio kaip 3 žvaigždučių standarto klasės, standartinio tipo kambariai;</w:t>
      </w:r>
    </w:p>
    <w:p w14:paraId="65BD654B"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 xml:space="preserve">10.3. teikiant </w:t>
      </w:r>
      <w:bookmarkStart w:id="17" w:name="_Hlk87521515"/>
      <w:r w:rsidRPr="007450BD">
        <w:rPr>
          <w:rFonts w:ascii="Verdana" w:eastAsia="Times New Roman" w:hAnsi="Verdana"/>
          <w:sz w:val="20"/>
          <w:szCs w:val="20"/>
        </w:rPr>
        <w:t>apgyvendinimo paslaugos pasiūlymus</w:t>
      </w:r>
      <w:bookmarkEnd w:id="17"/>
      <w:r w:rsidRPr="007450BD">
        <w:rPr>
          <w:rFonts w:ascii="Verdana" w:eastAsia="Times New Roman" w:hAnsi="Verdana"/>
          <w:sz w:val="20"/>
          <w:szCs w:val="20"/>
        </w:rPr>
        <w:t>, atsižvelgti į susisiekimą miesto transportu tarp viešbučio ir Perkančiosios organizacijos nurodytos renginio vietos (adreso) ir parinkti geriausius variantus, kurie būtų nutolę nuo Perkančiosios organizacijos nurodytos vietos ne daugiau nei 2 km atstumu arba būtų pasiekiami per 30 min (šį atstumą įveikiant įprastiniu tam miestui susisiekimo būdu), nebent nėra n</w:t>
      </w:r>
      <w:r>
        <w:rPr>
          <w:rFonts w:ascii="Verdana" w:eastAsia="Times New Roman" w:hAnsi="Verdana"/>
          <w:sz w:val="20"/>
          <w:szCs w:val="20"/>
        </w:rPr>
        <w:t>ei</w:t>
      </w:r>
      <w:r w:rsidRPr="007450BD">
        <w:rPr>
          <w:rFonts w:ascii="Verdana" w:eastAsia="Times New Roman" w:hAnsi="Verdana"/>
          <w:sz w:val="20"/>
          <w:szCs w:val="20"/>
        </w:rPr>
        <w:t xml:space="preserve"> vieno reikalavimus atitinkančio viešbučio 2 km spinduliu. Tuo atveju, kada konkrečiame viešbutyje organizuojamas renginys (konferencija ar pan.), į kurį vyksta Perkančiosios organizacijos tarnautojas, ir ši informacija nurodoma užsakyme, apgyvendinimo paslauga turi būti siūloma nurodytame viešbutyje (jeigu jame yra laisvų vietų). Jeigu laisvų vietų nėra, Paslaugų teikėjas turi siūlyti kitus viešbučius, esančius arčiausiai renginio vietos</w:t>
      </w:r>
      <w:r>
        <w:rPr>
          <w:rFonts w:ascii="Verdana" w:eastAsia="Times New Roman" w:hAnsi="Verdana"/>
          <w:sz w:val="20"/>
          <w:szCs w:val="20"/>
        </w:rPr>
        <w:t>. A</w:t>
      </w:r>
      <w:r w:rsidRPr="000538AF">
        <w:rPr>
          <w:rFonts w:ascii="Verdana" w:eastAsia="Times New Roman" w:hAnsi="Verdana"/>
          <w:sz w:val="20"/>
          <w:szCs w:val="20"/>
        </w:rPr>
        <w:t>pgyvendinimo paslaugos pasiūlymu</w:t>
      </w:r>
      <w:r>
        <w:rPr>
          <w:rFonts w:ascii="Verdana" w:eastAsia="Times New Roman" w:hAnsi="Verdana"/>
          <w:sz w:val="20"/>
          <w:szCs w:val="20"/>
        </w:rPr>
        <w:t xml:space="preserve">ose Teikėjas turi nurodyti, ar viešbutis turi galiojantį žaliojo rakto sertifikatą ar yra </w:t>
      </w:r>
      <w:r w:rsidRPr="00EC4F9F">
        <w:rPr>
          <w:rFonts w:ascii="Verdana" w:eastAsia="Times New Roman" w:hAnsi="Verdana"/>
          <w:sz w:val="20"/>
          <w:szCs w:val="20"/>
        </w:rPr>
        <w:t>įdieg</w:t>
      </w:r>
      <w:r>
        <w:rPr>
          <w:rFonts w:ascii="Verdana" w:eastAsia="Times New Roman" w:hAnsi="Verdana"/>
          <w:sz w:val="20"/>
          <w:szCs w:val="20"/>
        </w:rPr>
        <w:t>ęs</w:t>
      </w:r>
      <w:r w:rsidRPr="00EC4F9F">
        <w:rPr>
          <w:rFonts w:ascii="Verdana" w:eastAsia="Times New Roman" w:hAnsi="Verdana"/>
          <w:sz w:val="20"/>
          <w:szCs w:val="20"/>
        </w:rPr>
        <w:t xml:space="preserve"> aplinkos apsaugos vadybos sistem</w:t>
      </w:r>
      <w:r>
        <w:rPr>
          <w:rFonts w:ascii="Verdana" w:eastAsia="Times New Roman" w:hAnsi="Verdana"/>
          <w:sz w:val="20"/>
          <w:szCs w:val="20"/>
        </w:rPr>
        <w:t>ą</w:t>
      </w:r>
      <w:r w:rsidRPr="00EC4F9F">
        <w:rPr>
          <w:rFonts w:ascii="Verdana" w:eastAsia="Times New Roman" w:hAnsi="Verdana"/>
          <w:sz w:val="20"/>
          <w:szCs w:val="20"/>
        </w:rPr>
        <w:t xml:space="preserve"> (EMAS ar LST EN ISO 14001 arba kita lygiavertė</w:t>
      </w:r>
      <w:r>
        <w:rPr>
          <w:rFonts w:ascii="Verdana" w:eastAsia="Times New Roman" w:hAnsi="Verdana"/>
          <w:sz w:val="20"/>
          <w:szCs w:val="20"/>
        </w:rPr>
        <w:t xml:space="preserve"> sistemą</w:t>
      </w:r>
      <w:r w:rsidRPr="00EC4F9F">
        <w:rPr>
          <w:rFonts w:ascii="Verdana" w:eastAsia="Times New Roman" w:hAnsi="Verdana"/>
          <w:sz w:val="20"/>
          <w:szCs w:val="20"/>
        </w:rPr>
        <w:t>)</w:t>
      </w:r>
      <w:r>
        <w:rPr>
          <w:rFonts w:ascii="Verdana" w:eastAsia="Times New Roman" w:hAnsi="Verdana"/>
          <w:sz w:val="20"/>
          <w:szCs w:val="20"/>
        </w:rPr>
        <w:t xml:space="preserve"> </w:t>
      </w:r>
      <w:bookmarkStart w:id="18" w:name="_Hlk89326535"/>
      <w:r>
        <w:rPr>
          <w:rFonts w:ascii="Verdana" w:eastAsia="Times New Roman" w:hAnsi="Verdana"/>
          <w:sz w:val="20"/>
          <w:szCs w:val="20"/>
        </w:rPr>
        <w:t xml:space="preserve">ir pateikti viešbučio </w:t>
      </w:r>
      <w:bookmarkStart w:id="19" w:name="_Hlk89326800"/>
      <w:r>
        <w:rPr>
          <w:rFonts w:ascii="Verdana" w:eastAsia="Times New Roman" w:hAnsi="Verdana"/>
          <w:sz w:val="20"/>
          <w:szCs w:val="20"/>
        </w:rPr>
        <w:t>sertifikato, patvirtinančio atitikimą nustatytiems žaliems reikalavimams, kopiją</w:t>
      </w:r>
      <w:bookmarkEnd w:id="19"/>
      <w:r>
        <w:rPr>
          <w:rFonts w:ascii="Verdana" w:eastAsia="Times New Roman" w:hAnsi="Verdana"/>
          <w:sz w:val="20"/>
          <w:szCs w:val="20"/>
        </w:rPr>
        <w:t xml:space="preserve"> </w:t>
      </w:r>
      <w:bookmarkStart w:id="20" w:name="_Hlk89356063"/>
      <w:r>
        <w:rPr>
          <w:rFonts w:ascii="Verdana" w:eastAsia="Times New Roman" w:hAnsi="Verdana"/>
          <w:sz w:val="20"/>
          <w:szCs w:val="20"/>
        </w:rPr>
        <w:t>ir (arba) interneto nuorodą</w:t>
      </w:r>
      <w:bookmarkEnd w:id="18"/>
      <w:bookmarkEnd w:id="20"/>
      <w:r w:rsidRPr="007450BD">
        <w:rPr>
          <w:rFonts w:ascii="Verdana" w:eastAsia="Times New Roman" w:hAnsi="Verdana"/>
          <w:sz w:val="20"/>
          <w:szCs w:val="20"/>
        </w:rPr>
        <w:t>;</w:t>
      </w:r>
    </w:p>
    <w:p w14:paraId="2DE3D9EB"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10.4. T</w:t>
      </w:r>
      <w:r>
        <w:rPr>
          <w:rFonts w:ascii="Verdana" w:eastAsia="Times New Roman" w:hAnsi="Verdana"/>
          <w:sz w:val="20"/>
          <w:szCs w:val="20"/>
        </w:rPr>
        <w:t>ei</w:t>
      </w:r>
      <w:r w:rsidRPr="007450BD">
        <w:rPr>
          <w:rFonts w:ascii="Verdana" w:eastAsia="Times New Roman" w:hAnsi="Verdana"/>
          <w:sz w:val="20"/>
          <w:szCs w:val="20"/>
        </w:rPr>
        <w:t>kėjas turi garantuoti nurodytą viešbučio rezerva</w:t>
      </w:r>
      <w:r>
        <w:rPr>
          <w:rFonts w:ascii="Verdana" w:eastAsia="Times New Roman" w:hAnsi="Verdana"/>
          <w:sz w:val="20"/>
          <w:szCs w:val="20"/>
        </w:rPr>
        <w:t>vimo</w:t>
      </w:r>
      <w:r w:rsidRPr="007450BD">
        <w:rPr>
          <w:rFonts w:ascii="Verdana" w:eastAsia="Times New Roman" w:hAnsi="Verdana"/>
          <w:sz w:val="20"/>
          <w:szCs w:val="20"/>
        </w:rPr>
        <w:t xml:space="preserve"> kainą konkrečiam užsakymui, t. y. </w:t>
      </w:r>
      <w:r>
        <w:rPr>
          <w:rFonts w:ascii="Verdana" w:eastAsia="Times New Roman" w:hAnsi="Verdana"/>
          <w:sz w:val="20"/>
          <w:szCs w:val="20"/>
        </w:rPr>
        <w:t>P</w:t>
      </w:r>
      <w:r w:rsidRPr="007450BD">
        <w:rPr>
          <w:rFonts w:ascii="Verdana" w:eastAsia="Times New Roman" w:hAnsi="Verdana"/>
          <w:sz w:val="20"/>
          <w:szCs w:val="20"/>
        </w:rPr>
        <w:t>erkančiosios organizacijos darbuotojui nuvykus į pasirinktą viešbutį neturi būti taikomi jokie papildomi mokesčiai, išskyrus tuos atvejus, kai atitinkamą mokestį turi susimokėti pats į šalį atvykęs darbuotojas, pavyzdžiui, miesto mokestį.</w:t>
      </w:r>
    </w:p>
    <w:p w14:paraId="192BE6E3"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b/>
          <w:bCs/>
          <w:sz w:val="20"/>
          <w:szCs w:val="20"/>
        </w:rPr>
      </w:pPr>
      <w:r w:rsidRPr="007450BD">
        <w:rPr>
          <w:rFonts w:ascii="Verdana" w:eastAsia="Times New Roman" w:hAnsi="Verdana"/>
          <w:b/>
          <w:bCs/>
          <w:sz w:val="20"/>
          <w:szCs w:val="20"/>
        </w:rPr>
        <w:t>11. Organizuodamas kelionę autobusų, traukinių ir vandens transportu, Paslaugų teikėjas privalo:</w:t>
      </w:r>
    </w:p>
    <w:p w14:paraId="44455620"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11.1. esant poreikiui, T</w:t>
      </w:r>
      <w:r>
        <w:rPr>
          <w:rFonts w:ascii="Verdana" w:eastAsia="Times New Roman" w:hAnsi="Verdana"/>
          <w:sz w:val="20"/>
          <w:szCs w:val="20"/>
        </w:rPr>
        <w:t>ei</w:t>
      </w:r>
      <w:r w:rsidRPr="007450BD">
        <w:rPr>
          <w:rFonts w:ascii="Verdana" w:eastAsia="Times New Roman" w:hAnsi="Verdana"/>
          <w:sz w:val="20"/>
          <w:szCs w:val="20"/>
        </w:rPr>
        <w:t xml:space="preserve">kėjas turi organizuoti keliones, derinant kelias transporto rūšis. Ne vėliau kaip per </w:t>
      </w:r>
      <w:r>
        <w:rPr>
          <w:rFonts w:ascii="Verdana" w:eastAsia="Times New Roman" w:hAnsi="Verdana"/>
          <w:sz w:val="20"/>
          <w:szCs w:val="20"/>
        </w:rPr>
        <w:t>3</w:t>
      </w:r>
      <w:r w:rsidRPr="007450BD">
        <w:rPr>
          <w:rFonts w:ascii="Verdana" w:eastAsia="Times New Roman" w:hAnsi="Verdana"/>
          <w:sz w:val="20"/>
          <w:szCs w:val="20"/>
        </w:rPr>
        <w:t xml:space="preserve"> darbo valandas nuo užsakymo pateikimo raštu (nurodytu Perkančiosios organizacijos elektroniniu paštu</w:t>
      </w:r>
      <w:r>
        <w:rPr>
          <w:rFonts w:ascii="Verdana" w:eastAsia="Times New Roman" w:hAnsi="Verdana"/>
          <w:sz w:val="20"/>
          <w:szCs w:val="20"/>
        </w:rPr>
        <w:t xml:space="preserve"> arba </w:t>
      </w:r>
      <w:r w:rsidRPr="00BD449C">
        <w:rPr>
          <w:rFonts w:ascii="Verdana" w:hAnsi="Verdana" w:cstheme="minorHAnsi"/>
          <w:sz w:val="20"/>
          <w:szCs w:val="20"/>
        </w:rPr>
        <w:t>elektroniniu rezervavimo įrankiu</w:t>
      </w:r>
      <w:r w:rsidRPr="007450BD">
        <w:rPr>
          <w:rFonts w:ascii="Verdana" w:eastAsia="Times New Roman" w:hAnsi="Verdana"/>
          <w:sz w:val="20"/>
          <w:szCs w:val="20"/>
        </w:rPr>
        <w:t xml:space="preserve">), pagal kelionės organizavimo specifiką, pateikti ne mažiau kaip 3 maršrutų ekonomine klase ekonomiškiausius </w:t>
      </w:r>
      <w:r w:rsidRPr="007450BD">
        <w:rPr>
          <w:rFonts w:ascii="Verdana" w:eastAsia="Times New Roman" w:hAnsi="Verdana"/>
          <w:sz w:val="20"/>
          <w:szCs w:val="20"/>
        </w:rPr>
        <w:lastRenderedPageBreak/>
        <w:t>ir patogiausius kelionės variantus ir kainas: lėktuvų, autobusų, traukinių ir kitų transporto priemonių suderinimą;</w:t>
      </w:r>
    </w:p>
    <w:p w14:paraId="3305E44A" w14:textId="77777777" w:rsidR="00836236"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7450BD">
        <w:rPr>
          <w:rFonts w:ascii="Verdana" w:eastAsia="Times New Roman" w:hAnsi="Verdana"/>
          <w:sz w:val="20"/>
          <w:szCs w:val="20"/>
        </w:rPr>
        <w:t>11.2. Teikėjas teikia autobusų, traukinių ir vandens transporto bilietų rezerva</w:t>
      </w:r>
      <w:r>
        <w:rPr>
          <w:rFonts w:ascii="Verdana" w:eastAsia="Times New Roman" w:hAnsi="Verdana"/>
          <w:sz w:val="20"/>
          <w:szCs w:val="20"/>
        </w:rPr>
        <w:t>vimo</w:t>
      </w:r>
      <w:r w:rsidRPr="007450BD">
        <w:rPr>
          <w:rFonts w:ascii="Verdana" w:eastAsia="Times New Roman" w:hAnsi="Verdana"/>
          <w:sz w:val="20"/>
          <w:szCs w:val="20"/>
        </w:rPr>
        <w:t xml:space="preserve"> ir jų pardavimo (jei įmanoma) paslaugas. Perkančiajai organizacijai turi būti leidžiama keisti arba grąžinti bilietus be apribojimų, jei tai leidžia vežėjų nustatytos bilietų pardavimo taisyklės. Jei šios taisyklės to daryti neleidžia, bilietai keičiami arba grąžinami su atitinkamų vežėjų bilietų pardavimo taisyklėse nustatyta priemoka arba bauda.</w:t>
      </w:r>
    </w:p>
    <w:p w14:paraId="0413BC7C" w14:textId="77777777" w:rsidR="00836236"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p>
    <w:p w14:paraId="04328D1C" w14:textId="77777777" w:rsidR="00836236" w:rsidRPr="007A0307"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b/>
          <w:bCs/>
          <w:sz w:val="20"/>
          <w:szCs w:val="20"/>
        </w:rPr>
      </w:pPr>
      <w:r w:rsidRPr="007A0307">
        <w:rPr>
          <w:rFonts w:ascii="Verdana" w:eastAsia="Times New Roman" w:hAnsi="Verdana"/>
          <w:b/>
          <w:bCs/>
          <w:sz w:val="20"/>
          <w:szCs w:val="20"/>
        </w:rPr>
        <w:t>12. Kelionių organizavimas savarankiškai naudojantis elektroniniu rezervavimo įrankiu:</w:t>
      </w:r>
    </w:p>
    <w:p w14:paraId="225C1728" w14:textId="77777777" w:rsidR="00836236" w:rsidRPr="00272793" w:rsidRDefault="00836236" w:rsidP="00836236">
      <w:pPr>
        <w:tabs>
          <w:tab w:val="left" w:pos="567"/>
        </w:tabs>
        <w:spacing w:after="0" w:line="240" w:lineRule="auto"/>
        <w:ind w:firstLine="720"/>
        <w:contextualSpacing/>
        <w:jc w:val="both"/>
        <w:rPr>
          <w:rFonts w:ascii="Verdana" w:hAnsi="Verdana" w:cstheme="minorHAnsi"/>
          <w:sz w:val="20"/>
          <w:szCs w:val="20"/>
        </w:rPr>
      </w:pPr>
      <w:r>
        <w:rPr>
          <w:rFonts w:ascii="Verdana" w:hAnsi="Verdana" w:cstheme="minorHAnsi"/>
          <w:sz w:val="20"/>
          <w:szCs w:val="20"/>
        </w:rPr>
        <w:t>12</w:t>
      </w:r>
      <w:r w:rsidRPr="00272793">
        <w:rPr>
          <w:rFonts w:ascii="Verdana" w:hAnsi="Verdana" w:cstheme="minorHAnsi"/>
          <w:sz w:val="20"/>
          <w:szCs w:val="20"/>
        </w:rPr>
        <w:t>.1. Paslaugų teikėjas</w:t>
      </w:r>
      <w:r>
        <w:rPr>
          <w:rFonts w:ascii="Verdana" w:hAnsi="Verdana" w:cstheme="minorHAnsi"/>
          <w:sz w:val="20"/>
          <w:szCs w:val="20"/>
        </w:rPr>
        <w:t xml:space="preserve"> po sutarties pasirašymo</w:t>
      </w:r>
      <w:r w:rsidRPr="00272793">
        <w:rPr>
          <w:rFonts w:ascii="Verdana" w:hAnsi="Verdana" w:cstheme="minorHAnsi"/>
          <w:sz w:val="20"/>
          <w:szCs w:val="20"/>
        </w:rPr>
        <w:t xml:space="preserve"> per 5 darbo dienas </w:t>
      </w:r>
      <w:r>
        <w:rPr>
          <w:rFonts w:ascii="Verdana" w:hAnsi="Verdana" w:cstheme="minorHAnsi"/>
          <w:sz w:val="20"/>
          <w:szCs w:val="20"/>
        </w:rPr>
        <w:t>privalo</w:t>
      </w:r>
      <w:r w:rsidRPr="00272793">
        <w:rPr>
          <w:rFonts w:ascii="Verdana" w:hAnsi="Verdana" w:cstheme="minorHAnsi"/>
          <w:sz w:val="20"/>
          <w:szCs w:val="20"/>
        </w:rPr>
        <w:t xml:space="preserve"> nurodyti visą informaciją, kuri</w:t>
      </w:r>
      <w:r>
        <w:rPr>
          <w:rFonts w:ascii="Verdana" w:hAnsi="Verdana" w:cstheme="minorHAnsi"/>
          <w:sz w:val="20"/>
          <w:szCs w:val="20"/>
        </w:rPr>
        <w:t>ą</w:t>
      </w:r>
      <w:r w:rsidRPr="00272793">
        <w:rPr>
          <w:rFonts w:ascii="Verdana" w:hAnsi="Verdana" w:cstheme="minorHAnsi"/>
          <w:sz w:val="20"/>
          <w:szCs w:val="20"/>
        </w:rPr>
        <w:t xml:space="preserve"> bus reikalinga </w:t>
      </w:r>
      <w:r>
        <w:rPr>
          <w:rFonts w:ascii="Verdana" w:hAnsi="Verdana" w:cstheme="minorHAnsi"/>
          <w:sz w:val="20"/>
          <w:szCs w:val="20"/>
        </w:rPr>
        <w:t xml:space="preserve">gauti </w:t>
      </w:r>
      <w:r w:rsidRPr="00272793">
        <w:rPr>
          <w:rFonts w:ascii="Verdana" w:hAnsi="Verdana" w:cstheme="minorHAnsi"/>
          <w:sz w:val="20"/>
          <w:szCs w:val="20"/>
        </w:rPr>
        <w:t xml:space="preserve">iš Užsakovo, </w:t>
      </w:r>
      <w:r>
        <w:rPr>
          <w:rFonts w:ascii="Verdana" w:hAnsi="Verdana" w:cstheme="minorHAnsi"/>
          <w:sz w:val="20"/>
          <w:szCs w:val="20"/>
        </w:rPr>
        <w:t>į</w:t>
      </w:r>
      <w:r w:rsidRPr="00272793">
        <w:rPr>
          <w:rFonts w:ascii="Verdana" w:hAnsi="Verdana" w:cstheme="minorHAnsi"/>
          <w:sz w:val="20"/>
          <w:szCs w:val="20"/>
        </w:rPr>
        <w:t xml:space="preserve">diegiant elektroninį rezervavimo įrankį. </w:t>
      </w:r>
    </w:p>
    <w:p w14:paraId="41F124E9" w14:textId="77777777" w:rsidR="00836236" w:rsidRDefault="00836236" w:rsidP="00836236">
      <w:pPr>
        <w:tabs>
          <w:tab w:val="left" w:pos="567"/>
        </w:tabs>
        <w:spacing w:after="0" w:line="240" w:lineRule="auto"/>
        <w:ind w:firstLine="720"/>
        <w:contextualSpacing/>
        <w:jc w:val="both"/>
        <w:rPr>
          <w:rFonts w:ascii="Verdana" w:hAnsi="Verdana" w:cstheme="minorHAnsi"/>
          <w:sz w:val="20"/>
          <w:szCs w:val="20"/>
        </w:rPr>
      </w:pPr>
      <w:bookmarkStart w:id="21" w:name="_Hlk190721979"/>
      <w:r>
        <w:rPr>
          <w:rFonts w:ascii="Verdana" w:hAnsi="Verdana" w:cstheme="minorHAnsi"/>
          <w:sz w:val="20"/>
          <w:szCs w:val="20"/>
        </w:rPr>
        <w:t>12</w:t>
      </w:r>
      <w:r w:rsidRPr="00272793">
        <w:rPr>
          <w:rFonts w:ascii="Verdana" w:hAnsi="Verdana" w:cstheme="minorHAnsi"/>
          <w:sz w:val="20"/>
          <w:szCs w:val="20"/>
        </w:rPr>
        <w:t xml:space="preserve">.2. Paslaugų teikėjui ir Užsakovui suderinus </w:t>
      </w:r>
      <w:r>
        <w:rPr>
          <w:rFonts w:ascii="Verdana" w:hAnsi="Verdana" w:cstheme="minorHAnsi"/>
          <w:sz w:val="20"/>
          <w:szCs w:val="20"/>
        </w:rPr>
        <w:t>bei</w:t>
      </w:r>
      <w:r w:rsidRPr="00272793">
        <w:rPr>
          <w:rFonts w:ascii="Verdana" w:hAnsi="Verdana" w:cstheme="minorHAnsi"/>
          <w:sz w:val="20"/>
          <w:szCs w:val="20"/>
        </w:rPr>
        <w:t xml:space="preserve"> patvirtinus, kad Užsakovas pateikė </w:t>
      </w:r>
      <w:r>
        <w:rPr>
          <w:rFonts w:ascii="Verdana" w:hAnsi="Verdana" w:cstheme="minorHAnsi"/>
          <w:sz w:val="20"/>
          <w:szCs w:val="20"/>
        </w:rPr>
        <w:t>būtiną</w:t>
      </w:r>
      <w:r w:rsidRPr="00272793">
        <w:rPr>
          <w:rFonts w:ascii="Verdana" w:hAnsi="Verdana" w:cstheme="minorHAnsi"/>
          <w:sz w:val="20"/>
          <w:szCs w:val="20"/>
        </w:rPr>
        <w:t xml:space="preserve"> informaciją (pagal </w:t>
      </w:r>
      <w:r>
        <w:rPr>
          <w:rFonts w:ascii="Verdana" w:hAnsi="Verdana" w:cstheme="minorHAnsi"/>
          <w:sz w:val="20"/>
          <w:szCs w:val="20"/>
        </w:rPr>
        <w:t xml:space="preserve">šios specifikacijos </w:t>
      </w:r>
      <w:r w:rsidRPr="007A0307">
        <w:rPr>
          <w:rFonts w:ascii="Verdana" w:hAnsi="Verdana" w:cstheme="minorHAnsi"/>
          <w:sz w:val="20"/>
          <w:szCs w:val="20"/>
        </w:rPr>
        <w:t>12</w:t>
      </w:r>
      <w:r w:rsidRPr="00272793">
        <w:rPr>
          <w:rFonts w:ascii="Verdana" w:hAnsi="Verdana" w:cstheme="minorHAnsi"/>
          <w:sz w:val="20"/>
          <w:szCs w:val="20"/>
        </w:rPr>
        <w:t>.1 p</w:t>
      </w:r>
      <w:r>
        <w:rPr>
          <w:rFonts w:ascii="Verdana" w:hAnsi="Verdana" w:cstheme="minorHAnsi"/>
          <w:sz w:val="20"/>
          <w:szCs w:val="20"/>
        </w:rPr>
        <w:t>unkto</w:t>
      </w:r>
      <w:r w:rsidRPr="00272793">
        <w:rPr>
          <w:rFonts w:ascii="Verdana" w:hAnsi="Verdana" w:cstheme="minorHAnsi"/>
          <w:sz w:val="20"/>
          <w:szCs w:val="20"/>
        </w:rPr>
        <w:t xml:space="preserve"> reikalavimus), reikalingą </w:t>
      </w:r>
      <w:r>
        <w:rPr>
          <w:rFonts w:ascii="Verdana" w:eastAsia="Times New Roman" w:hAnsi="Verdana"/>
          <w:sz w:val="20"/>
          <w:szCs w:val="20"/>
        </w:rPr>
        <w:t>elektroninio rezervavimo įrankio</w:t>
      </w:r>
      <w:r w:rsidRPr="00272793">
        <w:rPr>
          <w:rFonts w:ascii="Verdana" w:hAnsi="Verdana" w:cstheme="minorHAnsi"/>
          <w:sz w:val="20"/>
          <w:szCs w:val="20"/>
        </w:rPr>
        <w:t xml:space="preserve"> </w:t>
      </w:r>
      <w:r>
        <w:rPr>
          <w:rFonts w:ascii="Verdana" w:hAnsi="Verdana" w:cstheme="minorHAnsi"/>
          <w:sz w:val="20"/>
          <w:szCs w:val="20"/>
        </w:rPr>
        <w:t xml:space="preserve">diegimui ir </w:t>
      </w:r>
      <w:r w:rsidRPr="00272793">
        <w:rPr>
          <w:rFonts w:ascii="Verdana" w:hAnsi="Verdana" w:cstheme="minorHAnsi"/>
          <w:sz w:val="20"/>
          <w:szCs w:val="20"/>
        </w:rPr>
        <w:t xml:space="preserve">konfigūravimui, Paslaugų teikėjas įsipareigoja per pasiūlyme ir sutartyje nurodytą terminą, bet ne </w:t>
      </w:r>
      <w:r>
        <w:rPr>
          <w:rFonts w:ascii="Verdana" w:hAnsi="Verdana" w:cstheme="minorHAnsi"/>
          <w:sz w:val="20"/>
          <w:szCs w:val="20"/>
        </w:rPr>
        <w:t>vėliau</w:t>
      </w:r>
      <w:r w:rsidRPr="00272793">
        <w:rPr>
          <w:rFonts w:ascii="Verdana" w:hAnsi="Verdana" w:cstheme="minorHAnsi"/>
          <w:sz w:val="20"/>
          <w:szCs w:val="20"/>
        </w:rPr>
        <w:t xml:space="preserve"> kaip per </w:t>
      </w:r>
      <w:r>
        <w:rPr>
          <w:rFonts w:ascii="Verdana" w:hAnsi="Verdana" w:cstheme="minorHAnsi"/>
          <w:sz w:val="20"/>
          <w:szCs w:val="20"/>
        </w:rPr>
        <w:t>30 kalendorinių dienų</w:t>
      </w:r>
      <w:r w:rsidRPr="00272793">
        <w:rPr>
          <w:rFonts w:ascii="Verdana" w:hAnsi="Verdana" w:cstheme="minorHAnsi"/>
          <w:sz w:val="20"/>
          <w:szCs w:val="20"/>
        </w:rPr>
        <w:t xml:space="preserve"> nuo </w:t>
      </w:r>
      <w:r>
        <w:rPr>
          <w:rFonts w:ascii="Verdana" w:hAnsi="Verdana" w:cstheme="minorHAnsi"/>
          <w:sz w:val="20"/>
          <w:szCs w:val="20"/>
        </w:rPr>
        <w:t>šios specifikacijos 12.1</w:t>
      </w:r>
      <w:r w:rsidRPr="00272793">
        <w:rPr>
          <w:rFonts w:ascii="Verdana" w:hAnsi="Verdana" w:cstheme="minorHAnsi"/>
          <w:sz w:val="20"/>
          <w:szCs w:val="20"/>
        </w:rPr>
        <w:t xml:space="preserve"> punkte nurodytos informacijos pateikimo </w:t>
      </w:r>
      <w:r>
        <w:rPr>
          <w:rFonts w:ascii="Verdana" w:hAnsi="Verdana" w:cstheme="minorHAnsi"/>
          <w:sz w:val="20"/>
          <w:szCs w:val="20"/>
        </w:rPr>
        <w:t xml:space="preserve">ir suderinimo </w:t>
      </w:r>
      <w:r w:rsidRPr="00272793">
        <w:rPr>
          <w:rFonts w:ascii="Verdana" w:hAnsi="Verdana" w:cstheme="minorHAnsi"/>
          <w:sz w:val="20"/>
          <w:szCs w:val="20"/>
        </w:rPr>
        <w:t xml:space="preserve">dienos: </w:t>
      </w:r>
    </w:p>
    <w:bookmarkEnd w:id="21"/>
    <w:p w14:paraId="5B21CE24" w14:textId="77777777" w:rsidR="00836236" w:rsidRPr="00272793" w:rsidRDefault="00836236" w:rsidP="00836236">
      <w:pPr>
        <w:pStyle w:val="ListParagraph"/>
        <w:spacing w:after="0" w:line="240" w:lineRule="auto"/>
        <w:ind w:left="0" w:firstLine="720"/>
        <w:jc w:val="both"/>
        <w:rPr>
          <w:rFonts w:ascii="Verdana" w:hAnsi="Verdana" w:cstheme="minorHAnsi"/>
          <w:sz w:val="20"/>
          <w:szCs w:val="20"/>
        </w:rPr>
      </w:pPr>
      <w:r>
        <w:rPr>
          <w:rFonts w:ascii="Verdana" w:hAnsi="Verdana" w:cstheme="minorHAnsi"/>
          <w:sz w:val="20"/>
          <w:szCs w:val="20"/>
        </w:rPr>
        <w:t>12</w:t>
      </w:r>
      <w:r w:rsidRPr="00272793">
        <w:rPr>
          <w:rFonts w:ascii="Verdana" w:hAnsi="Verdana" w:cstheme="minorHAnsi"/>
          <w:sz w:val="20"/>
          <w:szCs w:val="20"/>
        </w:rPr>
        <w:t xml:space="preserve">.2.1. </w:t>
      </w:r>
      <w:r>
        <w:rPr>
          <w:rFonts w:ascii="Verdana" w:hAnsi="Verdana" w:cstheme="minorHAnsi"/>
          <w:sz w:val="20"/>
          <w:szCs w:val="20"/>
        </w:rPr>
        <w:t>s</w:t>
      </w:r>
      <w:r w:rsidRPr="00272793">
        <w:rPr>
          <w:rFonts w:ascii="Verdana" w:hAnsi="Verdana" w:cstheme="minorHAnsi"/>
          <w:sz w:val="20"/>
          <w:szCs w:val="20"/>
        </w:rPr>
        <w:t>udaryti galimybę Užsakovui iš jo patalpų, per Paslaugų teikėjo valdomą elektroninį rezervavimo įrankį nuotoliniu būdu jungtis prie rezerv</w:t>
      </w:r>
      <w:r>
        <w:rPr>
          <w:rFonts w:ascii="Verdana" w:hAnsi="Verdana" w:cstheme="minorHAnsi"/>
          <w:sz w:val="20"/>
          <w:szCs w:val="20"/>
        </w:rPr>
        <w:t>avimo</w:t>
      </w:r>
      <w:r w:rsidRPr="00272793">
        <w:rPr>
          <w:rFonts w:ascii="Verdana" w:hAnsi="Verdana" w:cstheme="minorHAnsi"/>
          <w:sz w:val="20"/>
          <w:szCs w:val="20"/>
        </w:rPr>
        <w:t xml:space="preserve"> sistem</w:t>
      </w:r>
      <w:r>
        <w:rPr>
          <w:rFonts w:ascii="Verdana" w:hAnsi="Verdana" w:cstheme="minorHAnsi"/>
          <w:sz w:val="20"/>
          <w:szCs w:val="20"/>
        </w:rPr>
        <w:t>ų</w:t>
      </w:r>
      <w:r w:rsidRPr="00272793">
        <w:rPr>
          <w:rFonts w:ascii="Verdana" w:hAnsi="Verdana" w:cstheme="minorHAnsi"/>
          <w:sz w:val="20"/>
          <w:szCs w:val="20"/>
        </w:rPr>
        <w:t xml:space="preserve"> (jei</w:t>
      </w:r>
      <w:r>
        <w:rPr>
          <w:rFonts w:ascii="Verdana" w:hAnsi="Verdana" w:cstheme="minorHAnsi"/>
          <w:sz w:val="20"/>
          <w:szCs w:val="20"/>
        </w:rPr>
        <w:t>gu</w:t>
      </w:r>
      <w:r w:rsidRPr="00272793">
        <w:rPr>
          <w:rFonts w:ascii="Verdana" w:hAnsi="Verdana" w:cstheme="minorHAnsi"/>
          <w:sz w:val="20"/>
          <w:szCs w:val="20"/>
        </w:rPr>
        <w:t xml:space="preserve"> reikia ir/ar</w:t>
      </w:r>
      <w:r>
        <w:rPr>
          <w:rFonts w:ascii="Verdana" w:hAnsi="Verdana" w:cstheme="minorHAnsi"/>
          <w:sz w:val="20"/>
          <w:szCs w:val="20"/>
        </w:rPr>
        <w:t>ba</w:t>
      </w:r>
      <w:r w:rsidRPr="00272793">
        <w:rPr>
          <w:rFonts w:ascii="Verdana" w:hAnsi="Verdana" w:cstheme="minorHAnsi"/>
          <w:sz w:val="20"/>
          <w:szCs w:val="20"/>
        </w:rPr>
        <w:t xml:space="preserve"> būtina, siekiant tinkamai suteikti perkamas </w:t>
      </w:r>
      <w:r>
        <w:rPr>
          <w:rFonts w:ascii="Verdana" w:hAnsi="Verdana" w:cstheme="minorHAnsi"/>
          <w:sz w:val="20"/>
          <w:szCs w:val="20"/>
        </w:rPr>
        <w:t>p</w:t>
      </w:r>
      <w:r w:rsidRPr="00272793">
        <w:rPr>
          <w:rFonts w:ascii="Verdana" w:hAnsi="Verdana" w:cstheme="minorHAnsi"/>
          <w:sz w:val="20"/>
          <w:szCs w:val="20"/>
        </w:rPr>
        <w:t>aslaugas, įdiegti jungimuisi būtiną įrangą Užsakovo patalpose ir suteikti asmeninius prisijungimo duomenis Užsakovo įgaliotiems darbuotojams</w:t>
      </w:r>
      <w:r>
        <w:rPr>
          <w:rFonts w:ascii="Verdana" w:hAnsi="Verdana" w:cstheme="minorHAnsi"/>
          <w:sz w:val="20"/>
          <w:szCs w:val="20"/>
        </w:rPr>
        <w:t>, kad</w:t>
      </w:r>
      <w:r w:rsidRPr="00272793">
        <w:rPr>
          <w:rFonts w:ascii="Verdana" w:hAnsi="Verdana" w:cstheme="minorHAnsi"/>
          <w:sz w:val="20"/>
          <w:szCs w:val="20"/>
        </w:rPr>
        <w:t xml:space="preserve"> </w:t>
      </w:r>
      <w:r>
        <w:rPr>
          <w:rFonts w:ascii="Verdana" w:hAnsi="Verdana" w:cstheme="minorHAnsi"/>
          <w:sz w:val="20"/>
          <w:szCs w:val="20"/>
        </w:rPr>
        <w:t xml:space="preserve">jie </w:t>
      </w:r>
      <w:r w:rsidRPr="00272793">
        <w:rPr>
          <w:rFonts w:ascii="Verdana" w:hAnsi="Verdana" w:cstheme="minorHAnsi"/>
          <w:sz w:val="20"/>
          <w:szCs w:val="20"/>
        </w:rPr>
        <w:t>savarankiškai atlikt</w:t>
      </w:r>
      <w:r>
        <w:rPr>
          <w:rFonts w:ascii="Verdana" w:hAnsi="Verdana" w:cstheme="minorHAnsi"/>
          <w:sz w:val="20"/>
          <w:szCs w:val="20"/>
        </w:rPr>
        <w:t>ų</w:t>
      </w:r>
      <w:r w:rsidRPr="00272793">
        <w:rPr>
          <w:rFonts w:ascii="Verdana" w:hAnsi="Verdana" w:cstheme="minorHAnsi"/>
          <w:sz w:val="20"/>
          <w:szCs w:val="20"/>
        </w:rPr>
        <w:t xml:space="preserve"> tiesioginius </w:t>
      </w:r>
      <w:r>
        <w:rPr>
          <w:rFonts w:ascii="Verdana" w:hAnsi="Verdana" w:cstheme="minorHAnsi"/>
          <w:sz w:val="20"/>
          <w:szCs w:val="20"/>
        </w:rPr>
        <w:t>p</w:t>
      </w:r>
      <w:r w:rsidRPr="00272793">
        <w:rPr>
          <w:rFonts w:ascii="Verdana" w:hAnsi="Verdana" w:cstheme="minorHAnsi"/>
          <w:sz w:val="20"/>
          <w:szCs w:val="20"/>
        </w:rPr>
        <w:t>aslaugų užsakymus);</w:t>
      </w:r>
    </w:p>
    <w:p w14:paraId="3AEE3091" w14:textId="77777777" w:rsidR="00836236" w:rsidRPr="00272793" w:rsidRDefault="00836236" w:rsidP="00836236">
      <w:pPr>
        <w:spacing w:after="0" w:line="240" w:lineRule="auto"/>
        <w:ind w:firstLine="720"/>
        <w:jc w:val="both"/>
        <w:rPr>
          <w:rFonts w:ascii="Verdana" w:hAnsi="Verdana" w:cstheme="minorHAnsi"/>
          <w:sz w:val="20"/>
          <w:szCs w:val="20"/>
        </w:rPr>
      </w:pPr>
      <w:r>
        <w:rPr>
          <w:rFonts w:ascii="Verdana" w:hAnsi="Verdana" w:cstheme="minorHAnsi"/>
          <w:sz w:val="20"/>
          <w:szCs w:val="20"/>
        </w:rPr>
        <w:t>12</w:t>
      </w:r>
      <w:r w:rsidRPr="00272793">
        <w:rPr>
          <w:rFonts w:ascii="Verdana" w:hAnsi="Verdana" w:cstheme="minorHAnsi"/>
          <w:sz w:val="20"/>
          <w:szCs w:val="20"/>
        </w:rPr>
        <w:t xml:space="preserve">.2.2. </w:t>
      </w:r>
      <w:r>
        <w:rPr>
          <w:rFonts w:ascii="Verdana" w:hAnsi="Verdana" w:cstheme="minorHAnsi"/>
          <w:sz w:val="20"/>
          <w:szCs w:val="20"/>
        </w:rPr>
        <w:t>p</w:t>
      </w:r>
      <w:r w:rsidRPr="00272793">
        <w:rPr>
          <w:rFonts w:ascii="Verdana" w:hAnsi="Verdana" w:cstheme="minorHAnsi"/>
          <w:sz w:val="20"/>
          <w:szCs w:val="20"/>
        </w:rPr>
        <w:t xml:space="preserve">ateikti </w:t>
      </w:r>
      <w:r>
        <w:rPr>
          <w:rFonts w:ascii="Verdana" w:hAnsi="Verdana" w:cstheme="minorHAnsi"/>
          <w:sz w:val="20"/>
          <w:szCs w:val="20"/>
        </w:rPr>
        <w:t xml:space="preserve">Užsakovui </w:t>
      </w:r>
      <w:r w:rsidRPr="00272793">
        <w:rPr>
          <w:rFonts w:ascii="Verdana" w:hAnsi="Verdana" w:cstheme="minorHAnsi"/>
          <w:sz w:val="20"/>
          <w:szCs w:val="20"/>
        </w:rPr>
        <w:t>elektroninio rezervavimo įrankio detalią naudojimosi instrukciją lietuvių ir anglų kalbomis</w:t>
      </w:r>
      <w:r>
        <w:rPr>
          <w:rFonts w:ascii="Verdana" w:hAnsi="Verdana" w:cstheme="minorHAnsi"/>
          <w:sz w:val="20"/>
          <w:szCs w:val="20"/>
        </w:rPr>
        <w:t>;</w:t>
      </w:r>
    </w:p>
    <w:p w14:paraId="5EC9FD52" w14:textId="77777777" w:rsidR="00836236" w:rsidRPr="00272793" w:rsidRDefault="00836236" w:rsidP="00836236">
      <w:pPr>
        <w:pStyle w:val="ListParagraph"/>
        <w:spacing w:after="0" w:line="240" w:lineRule="auto"/>
        <w:ind w:left="0" w:firstLine="720"/>
        <w:jc w:val="both"/>
        <w:rPr>
          <w:rFonts w:ascii="Verdana" w:hAnsi="Verdana" w:cstheme="minorHAnsi"/>
          <w:sz w:val="20"/>
          <w:szCs w:val="20"/>
        </w:rPr>
      </w:pPr>
      <w:r>
        <w:rPr>
          <w:rFonts w:ascii="Verdana" w:hAnsi="Verdana" w:cstheme="minorHAnsi"/>
          <w:sz w:val="20"/>
          <w:szCs w:val="20"/>
        </w:rPr>
        <w:t>12</w:t>
      </w:r>
      <w:r w:rsidRPr="00272793">
        <w:rPr>
          <w:rFonts w:ascii="Verdana" w:hAnsi="Verdana" w:cstheme="minorHAnsi"/>
          <w:sz w:val="20"/>
          <w:szCs w:val="20"/>
        </w:rPr>
        <w:t xml:space="preserve">.2.3. </w:t>
      </w:r>
      <w:r>
        <w:rPr>
          <w:rFonts w:ascii="Verdana" w:hAnsi="Verdana" w:cstheme="minorHAnsi"/>
          <w:sz w:val="20"/>
          <w:szCs w:val="20"/>
        </w:rPr>
        <w:t>n</w:t>
      </w:r>
      <w:r w:rsidRPr="00272793">
        <w:rPr>
          <w:rFonts w:ascii="Verdana" w:hAnsi="Verdana" w:cstheme="minorHAnsi"/>
          <w:sz w:val="20"/>
          <w:szCs w:val="20"/>
        </w:rPr>
        <w:t xml:space="preserve">eatlygintinai </w:t>
      </w:r>
      <w:r>
        <w:rPr>
          <w:rFonts w:ascii="Verdana" w:hAnsi="Verdana" w:cstheme="minorHAnsi"/>
          <w:sz w:val="20"/>
          <w:szCs w:val="20"/>
        </w:rPr>
        <w:t>a</w:t>
      </w:r>
      <w:r w:rsidRPr="00272793">
        <w:rPr>
          <w:rFonts w:ascii="Verdana" w:hAnsi="Verdana" w:cstheme="minorHAnsi"/>
          <w:sz w:val="20"/>
          <w:szCs w:val="20"/>
        </w:rPr>
        <w:t>pmokyti elektroninio rezervavimo įrankio vartotojus – Užsakovo darbuotojus (preliminariai 100</w:t>
      </w:r>
      <w:r>
        <w:rPr>
          <w:rFonts w:ascii="Verdana" w:hAnsi="Verdana" w:cstheme="minorHAnsi"/>
          <w:sz w:val="20"/>
          <w:szCs w:val="20"/>
        </w:rPr>
        <w:t xml:space="preserve"> vartotojų</w:t>
      </w:r>
      <w:r w:rsidRPr="00272793">
        <w:rPr>
          <w:rFonts w:ascii="Verdana" w:hAnsi="Verdana" w:cstheme="minorHAnsi"/>
          <w:sz w:val="20"/>
          <w:szCs w:val="20"/>
        </w:rPr>
        <w:t>, bet esant Užsakovo poreikiui, vartotojų skaičius gali būti sumažintas arba padidintas);</w:t>
      </w:r>
    </w:p>
    <w:p w14:paraId="06081A0B" w14:textId="77777777" w:rsidR="00836236" w:rsidRDefault="00836236" w:rsidP="00836236">
      <w:pPr>
        <w:pStyle w:val="ListParagraph"/>
        <w:spacing w:after="0" w:line="240" w:lineRule="auto"/>
        <w:ind w:left="0" w:firstLine="720"/>
        <w:jc w:val="both"/>
        <w:rPr>
          <w:rFonts w:ascii="Verdana" w:hAnsi="Verdana" w:cstheme="minorHAnsi"/>
          <w:sz w:val="20"/>
          <w:szCs w:val="20"/>
        </w:rPr>
      </w:pPr>
      <w:r>
        <w:rPr>
          <w:rFonts w:ascii="Verdana" w:hAnsi="Verdana" w:cstheme="minorHAnsi"/>
          <w:sz w:val="20"/>
          <w:szCs w:val="20"/>
        </w:rPr>
        <w:t>12</w:t>
      </w:r>
      <w:r w:rsidRPr="00272793">
        <w:rPr>
          <w:rFonts w:ascii="Verdana" w:hAnsi="Verdana" w:cstheme="minorHAnsi"/>
          <w:sz w:val="20"/>
          <w:szCs w:val="20"/>
        </w:rPr>
        <w:t xml:space="preserve">.2.4. </w:t>
      </w:r>
      <w:r>
        <w:rPr>
          <w:rFonts w:ascii="Verdana" w:hAnsi="Verdana" w:cstheme="minorHAnsi"/>
          <w:sz w:val="20"/>
          <w:szCs w:val="20"/>
        </w:rPr>
        <w:t>s</w:t>
      </w:r>
      <w:r w:rsidRPr="00272793">
        <w:rPr>
          <w:rFonts w:ascii="Verdana" w:hAnsi="Verdana" w:cstheme="minorHAnsi"/>
          <w:sz w:val="20"/>
          <w:szCs w:val="20"/>
        </w:rPr>
        <w:t>utarties galiojimo laikotarp</w:t>
      </w:r>
      <w:r>
        <w:rPr>
          <w:rFonts w:ascii="Verdana" w:hAnsi="Verdana" w:cstheme="minorHAnsi"/>
          <w:sz w:val="20"/>
          <w:szCs w:val="20"/>
        </w:rPr>
        <w:t>iu</w:t>
      </w:r>
      <w:r w:rsidRPr="00272793">
        <w:rPr>
          <w:rFonts w:ascii="Verdana" w:hAnsi="Verdana" w:cstheme="minorHAnsi"/>
          <w:sz w:val="20"/>
          <w:szCs w:val="20"/>
        </w:rPr>
        <w:t xml:space="preserve"> prižiūrėti elektroninio rezervavimo įrank</w:t>
      </w:r>
      <w:r>
        <w:rPr>
          <w:rFonts w:ascii="Verdana" w:hAnsi="Verdana" w:cstheme="minorHAnsi"/>
          <w:sz w:val="20"/>
          <w:szCs w:val="20"/>
        </w:rPr>
        <w:t>į</w:t>
      </w:r>
      <w:r w:rsidRPr="00272793">
        <w:rPr>
          <w:rFonts w:ascii="Verdana" w:hAnsi="Verdana" w:cstheme="minorHAnsi"/>
          <w:sz w:val="20"/>
          <w:szCs w:val="20"/>
        </w:rPr>
        <w:t>, taip pat savo lėšomis ir pajėgumais diegti elektroninio rezervavimo įrank</w:t>
      </w:r>
      <w:r>
        <w:rPr>
          <w:rFonts w:ascii="Verdana" w:hAnsi="Verdana" w:cstheme="minorHAnsi"/>
          <w:sz w:val="20"/>
          <w:szCs w:val="20"/>
        </w:rPr>
        <w:t>io</w:t>
      </w:r>
      <w:r w:rsidRPr="00272793">
        <w:rPr>
          <w:rFonts w:ascii="Verdana" w:hAnsi="Verdana" w:cstheme="minorHAnsi"/>
          <w:sz w:val="20"/>
          <w:szCs w:val="20"/>
        </w:rPr>
        <w:t xml:space="preserve"> atnaujinimus įprastam </w:t>
      </w:r>
      <w:r>
        <w:rPr>
          <w:rFonts w:ascii="Verdana" w:hAnsi="Verdana" w:cstheme="minorHAnsi"/>
          <w:sz w:val="20"/>
          <w:szCs w:val="20"/>
        </w:rPr>
        <w:t xml:space="preserve">jo </w:t>
      </w:r>
      <w:r w:rsidRPr="00272793">
        <w:rPr>
          <w:rFonts w:ascii="Verdana" w:hAnsi="Verdana" w:cstheme="minorHAnsi"/>
          <w:sz w:val="20"/>
          <w:szCs w:val="20"/>
        </w:rPr>
        <w:t>funkcionalumui palaikyti.</w:t>
      </w:r>
    </w:p>
    <w:p w14:paraId="7FDBD702" w14:textId="77777777" w:rsidR="00836236" w:rsidRPr="00012EE8" w:rsidRDefault="00836236" w:rsidP="00836236">
      <w:pPr>
        <w:spacing w:after="0" w:line="240" w:lineRule="auto"/>
        <w:ind w:firstLine="720"/>
        <w:jc w:val="both"/>
        <w:rPr>
          <w:rFonts w:ascii="Verdana" w:hAnsi="Verdana" w:cstheme="minorHAnsi"/>
          <w:sz w:val="20"/>
          <w:szCs w:val="20"/>
        </w:rPr>
      </w:pPr>
      <w:r w:rsidRPr="00012EE8">
        <w:rPr>
          <w:rFonts w:ascii="Verdana" w:hAnsi="Verdana" w:cstheme="minorHAnsi"/>
          <w:sz w:val="20"/>
          <w:szCs w:val="20"/>
        </w:rPr>
        <w:t xml:space="preserve">12.3. </w:t>
      </w:r>
      <w:proofErr w:type="spellStart"/>
      <w:r w:rsidRPr="00012EE8">
        <w:rPr>
          <w:rFonts w:ascii="Verdana" w:hAnsi="Verdana" w:cstheme="minorHAnsi"/>
          <w:sz w:val="20"/>
          <w:szCs w:val="20"/>
        </w:rPr>
        <w:t>Aviabilietų</w:t>
      </w:r>
      <w:proofErr w:type="spellEnd"/>
      <w:r w:rsidRPr="00012EE8">
        <w:rPr>
          <w:rFonts w:ascii="Verdana" w:hAnsi="Verdana" w:cstheme="minorHAnsi"/>
          <w:sz w:val="20"/>
          <w:szCs w:val="20"/>
        </w:rPr>
        <w:t xml:space="preserve"> užsakymams elektroniniame rezervavimo įrankyje turi būti:</w:t>
      </w:r>
    </w:p>
    <w:p w14:paraId="2FD45EB7" w14:textId="77777777" w:rsidR="00836236" w:rsidRPr="00272793" w:rsidRDefault="00836236" w:rsidP="00836236">
      <w:pPr>
        <w:pStyle w:val="ListParagraph"/>
        <w:spacing w:after="0" w:line="240" w:lineRule="auto"/>
        <w:ind w:left="0" w:firstLine="720"/>
        <w:jc w:val="both"/>
        <w:rPr>
          <w:rFonts w:ascii="Verdana" w:hAnsi="Verdana" w:cstheme="minorHAnsi"/>
          <w:sz w:val="20"/>
          <w:szCs w:val="20"/>
        </w:rPr>
      </w:pPr>
      <w:r>
        <w:rPr>
          <w:rFonts w:ascii="Verdana" w:hAnsi="Verdana" w:cstheme="minorHAnsi"/>
          <w:sz w:val="20"/>
          <w:szCs w:val="20"/>
        </w:rPr>
        <w:t>12.3</w:t>
      </w:r>
      <w:r w:rsidRPr="00272793">
        <w:rPr>
          <w:rFonts w:ascii="Verdana" w:hAnsi="Verdana" w:cstheme="minorHAnsi"/>
          <w:sz w:val="20"/>
          <w:szCs w:val="20"/>
        </w:rPr>
        <w:t xml:space="preserve">.1. </w:t>
      </w:r>
      <w:r>
        <w:rPr>
          <w:rFonts w:ascii="Verdana" w:hAnsi="Verdana" w:cstheme="minorHAnsi"/>
          <w:sz w:val="20"/>
          <w:szCs w:val="20"/>
        </w:rPr>
        <w:t>p</w:t>
      </w:r>
      <w:r w:rsidRPr="00272793">
        <w:rPr>
          <w:rFonts w:ascii="Verdana" w:hAnsi="Verdana" w:cstheme="minorHAnsi"/>
          <w:sz w:val="20"/>
          <w:szCs w:val="20"/>
        </w:rPr>
        <w:t>ateikiama informacija iš „</w:t>
      </w:r>
      <w:proofErr w:type="spellStart"/>
      <w:r w:rsidRPr="00272793">
        <w:rPr>
          <w:rFonts w:ascii="Verdana" w:hAnsi="Verdana" w:cstheme="minorHAnsi"/>
          <w:sz w:val="20"/>
          <w:szCs w:val="20"/>
        </w:rPr>
        <w:t>Galileo</w:t>
      </w:r>
      <w:proofErr w:type="spellEnd"/>
      <w:r w:rsidRPr="00272793">
        <w:rPr>
          <w:rFonts w:ascii="Verdana" w:hAnsi="Verdana" w:cstheme="minorHAnsi"/>
          <w:sz w:val="20"/>
          <w:szCs w:val="20"/>
        </w:rPr>
        <w:t xml:space="preserve"> International“ ar / ir „</w:t>
      </w:r>
      <w:proofErr w:type="spellStart"/>
      <w:r w:rsidRPr="00272793">
        <w:rPr>
          <w:rFonts w:ascii="Verdana" w:hAnsi="Verdana" w:cstheme="minorHAnsi"/>
          <w:sz w:val="20"/>
          <w:szCs w:val="20"/>
        </w:rPr>
        <w:t>Amadeus</w:t>
      </w:r>
      <w:proofErr w:type="spellEnd"/>
      <w:r w:rsidRPr="00272793">
        <w:rPr>
          <w:rFonts w:ascii="Verdana" w:hAnsi="Verdana" w:cstheme="minorHAnsi"/>
          <w:sz w:val="20"/>
          <w:szCs w:val="20"/>
        </w:rPr>
        <w:t>“ ar / ir „</w:t>
      </w:r>
      <w:proofErr w:type="spellStart"/>
      <w:r w:rsidRPr="00272793">
        <w:rPr>
          <w:rFonts w:ascii="Verdana" w:hAnsi="Verdana" w:cstheme="minorHAnsi"/>
          <w:sz w:val="20"/>
          <w:szCs w:val="20"/>
        </w:rPr>
        <w:t>Sabre</w:t>
      </w:r>
      <w:proofErr w:type="spellEnd"/>
      <w:r w:rsidRPr="00272793">
        <w:rPr>
          <w:rFonts w:ascii="Verdana" w:hAnsi="Verdana" w:cstheme="minorHAnsi"/>
          <w:sz w:val="20"/>
          <w:szCs w:val="20"/>
        </w:rPr>
        <w:t>“ (ne mažiau kaip iš 2 pateiktų rezerva</w:t>
      </w:r>
      <w:r>
        <w:rPr>
          <w:rFonts w:ascii="Verdana" w:hAnsi="Verdana" w:cstheme="minorHAnsi"/>
          <w:sz w:val="20"/>
          <w:szCs w:val="20"/>
        </w:rPr>
        <w:t>vimo</w:t>
      </w:r>
      <w:r w:rsidRPr="00272793">
        <w:rPr>
          <w:rFonts w:ascii="Verdana" w:hAnsi="Verdana" w:cstheme="minorHAnsi"/>
          <w:sz w:val="20"/>
          <w:szCs w:val="20"/>
        </w:rPr>
        <w:t xml:space="preserve"> sistemų) arba lygiaverčių rezerva</w:t>
      </w:r>
      <w:r>
        <w:rPr>
          <w:rFonts w:ascii="Verdana" w:hAnsi="Verdana" w:cstheme="minorHAnsi"/>
          <w:sz w:val="20"/>
          <w:szCs w:val="20"/>
        </w:rPr>
        <w:t>vimo</w:t>
      </w:r>
      <w:r w:rsidRPr="00272793">
        <w:rPr>
          <w:rFonts w:ascii="Verdana" w:hAnsi="Verdana" w:cstheme="minorHAnsi"/>
          <w:sz w:val="20"/>
          <w:szCs w:val="20"/>
        </w:rPr>
        <w:t xml:space="preserve"> sistemų, kurio</w:t>
      </w:r>
      <w:r>
        <w:rPr>
          <w:rFonts w:ascii="Verdana" w:hAnsi="Verdana" w:cstheme="minorHAnsi"/>
          <w:sz w:val="20"/>
          <w:szCs w:val="20"/>
        </w:rPr>
        <w:t>s</w:t>
      </w:r>
      <w:r w:rsidRPr="00272793">
        <w:rPr>
          <w:rFonts w:ascii="Verdana" w:hAnsi="Verdana" w:cstheme="minorHAnsi"/>
          <w:sz w:val="20"/>
          <w:szCs w:val="20"/>
        </w:rPr>
        <w:t>e yra duomenys apie visus galimus skrydžių pasirinkimus. Lygiaverte rezerva</w:t>
      </w:r>
      <w:r>
        <w:rPr>
          <w:rFonts w:ascii="Verdana" w:hAnsi="Verdana" w:cstheme="minorHAnsi"/>
          <w:sz w:val="20"/>
          <w:szCs w:val="20"/>
        </w:rPr>
        <w:t>vimo</w:t>
      </w:r>
      <w:r w:rsidRPr="00272793">
        <w:rPr>
          <w:rFonts w:ascii="Verdana" w:hAnsi="Verdana" w:cstheme="minorHAnsi"/>
          <w:sz w:val="20"/>
          <w:szCs w:val="20"/>
        </w:rPr>
        <w:t xml:space="preserve"> sistema laikoma sistema, kuri turi tuos pačius (arba didesnius) funkcionalumus ir duomenų kiekius (įrašų skaičių) kaip ir „</w:t>
      </w:r>
      <w:proofErr w:type="spellStart"/>
      <w:r w:rsidRPr="00272793">
        <w:rPr>
          <w:rFonts w:ascii="Verdana" w:hAnsi="Verdana" w:cstheme="minorHAnsi"/>
          <w:sz w:val="20"/>
          <w:szCs w:val="20"/>
        </w:rPr>
        <w:t>Galileo</w:t>
      </w:r>
      <w:proofErr w:type="spellEnd"/>
      <w:r w:rsidRPr="00272793">
        <w:rPr>
          <w:rFonts w:ascii="Verdana" w:hAnsi="Verdana" w:cstheme="minorHAnsi"/>
          <w:sz w:val="20"/>
          <w:szCs w:val="20"/>
        </w:rPr>
        <w:t xml:space="preserve"> International“, „</w:t>
      </w:r>
      <w:proofErr w:type="spellStart"/>
      <w:r w:rsidRPr="00272793">
        <w:rPr>
          <w:rFonts w:ascii="Verdana" w:hAnsi="Verdana" w:cstheme="minorHAnsi"/>
          <w:sz w:val="20"/>
          <w:szCs w:val="20"/>
        </w:rPr>
        <w:t>Amadeus</w:t>
      </w:r>
      <w:proofErr w:type="spellEnd"/>
      <w:r w:rsidRPr="00272793">
        <w:rPr>
          <w:rFonts w:ascii="Verdana" w:hAnsi="Verdana" w:cstheme="minorHAnsi"/>
          <w:sz w:val="20"/>
          <w:szCs w:val="20"/>
        </w:rPr>
        <w:t>“ arba „</w:t>
      </w:r>
      <w:proofErr w:type="spellStart"/>
      <w:r w:rsidRPr="00272793">
        <w:rPr>
          <w:rFonts w:ascii="Verdana" w:hAnsi="Verdana" w:cstheme="minorHAnsi"/>
          <w:sz w:val="20"/>
          <w:szCs w:val="20"/>
        </w:rPr>
        <w:t>Sabre</w:t>
      </w:r>
      <w:proofErr w:type="spellEnd"/>
      <w:r w:rsidRPr="00272793">
        <w:rPr>
          <w:rFonts w:ascii="Verdana" w:hAnsi="Verdana" w:cstheme="minorHAnsi"/>
          <w:sz w:val="20"/>
          <w:szCs w:val="20"/>
        </w:rPr>
        <w:t>” rezerva</w:t>
      </w:r>
      <w:r>
        <w:rPr>
          <w:rFonts w:ascii="Verdana" w:hAnsi="Verdana" w:cstheme="minorHAnsi"/>
          <w:sz w:val="20"/>
          <w:szCs w:val="20"/>
        </w:rPr>
        <w:t>vimo</w:t>
      </w:r>
      <w:r w:rsidRPr="00272793">
        <w:rPr>
          <w:rFonts w:ascii="Verdana" w:hAnsi="Verdana" w:cstheme="minorHAnsi"/>
          <w:sz w:val="20"/>
          <w:szCs w:val="20"/>
        </w:rPr>
        <w:t xml:space="preserve"> sistemos; </w:t>
      </w:r>
    </w:p>
    <w:p w14:paraId="0142570B" w14:textId="77777777" w:rsidR="00836236" w:rsidRPr="00272793" w:rsidRDefault="00836236" w:rsidP="00836236">
      <w:pPr>
        <w:spacing w:after="0" w:line="240" w:lineRule="auto"/>
        <w:ind w:firstLine="720"/>
        <w:jc w:val="both"/>
        <w:rPr>
          <w:rFonts w:ascii="Verdana" w:hAnsi="Verdana" w:cstheme="minorHAnsi"/>
          <w:sz w:val="20"/>
          <w:szCs w:val="20"/>
        </w:rPr>
      </w:pPr>
      <w:r>
        <w:rPr>
          <w:rFonts w:ascii="Verdana" w:hAnsi="Verdana" w:cstheme="minorHAnsi"/>
          <w:sz w:val="20"/>
          <w:szCs w:val="20"/>
        </w:rPr>
        <w:t>12.3</w:t>
      </w:r>
      <w:r w:rsidRPr="00272793">
        <w:rPr>
          <w:rFonts w:ascii="Verdana" w:hAnsi="Verdana" w:cstheme="minorHAnsi"/>
          <w:sz w:val="20"/>
          <w:szCs w:val="20"/>
        </w:rPr>
        <w:t xml:space="preserve">.2. </w:t>
      </w:r>
      <w:r>
        <w:rPr>
          <w:rFonts w:ascii="Verdana" w:hAnsi="Verdana" w:cstheme="minorHAnsi"/>
          <w:sz w:val="20"/>
          <w:szCs w:val="20"/>
        </w:rPr>
        <w:t>p</w:t>
      </w:r>
      <w:r w:rsidRPr="00272793">
        <w:rPr>
          <w:rFonts w:ascii="Verdana" w:hAnsi="Verdana" w:cstheme="minorHAnsi"/>
          <w:sz w:val="20"/>
          <w:szCs w:val="20"/>
        </w:rPr>
        <w:t>ateikiama informacija apie visus galimus skrydžius esančius rezerva</w:t>
      </w:r>
      <w:r>
        <w:rPr>
          <w:rFonts w:ascii="Verdana" w:hAnsi="Verdana" w:cstheme="minorHAnsi"/>
          <w:sz w:val="20"/>
          <w:szCs w:val="20"/>
        </w:rPr>
        <w:t>vimo</w:t>
      </w:r>
      <w:r w:rsidRPr="00272793">
        <w:rPr>
          <w:rFonts w:ascii="Verdana" w:hAnsi="Verdana" w:cstheme="minorHAnsi"/>
          <w:sz w:val="20"/>
          <w:szCs w:val="20"/>
        </w:rPr>
        <w:t xml:space="preserve"> sistemoje, iš kurios imami duomenys; </w:t>
      </w:r>
    </w:p>
    <w:p w14:paraId="6911FC30" w14:textId="77777777" w:rsidR="00836236" w:rsidRPr="00272793" w:rsidRDefault="00836236" w:rsidP="00836236">
      <w:pPr>
        <w:spacing w:after="0" w:line="240" w:lineRule="auto"/>
        <w:ind w:firstLine="720"/>
        <w:jc w:val="both"/>
        <w:rPr>
          <w:rFonts w:ascii="Verdana" w:hAnsi="Verdana" w:cstheme="minorHAnsi"/>
          <w:sz w:val="20"/>
          <w:szCs w:val="20"/>
        </w:rPr>
      </w:pPr>
      <w:r>
        <w:rPr>
          <w:rFonts w:ascii="Verdana" w:hAnsi="Verdana" w:cstheme="minorHAnsi"/>
          <w:sz w:val="20"/>
          <w:szCs w:val="20"/>
        </w:rPr>
        <w:t>12.3</w:t>
      </w:r>
      <w:r w:rsidRPr="00272793">
        <w:rPr>
          <w:rFonts w:ascii="Verdana" w:hAnsi="Verdana" w:cstheme="minorHAnsi"/>
          <w:sz w:val="20"/>
          <w:szCs w:val="20"/>
        </w:rPr>
        <w:t xml:space="preserve">.3. </w:t>
      </w:r>
      <w:r>
        <w:rPr>
          <w:rFonts w:ascii="Verdana" w:hAnsi="Verdana" w:cstheme="minorHAnsi"/>
          <w:sz w:val="20"/>
          <w:szCs w:val="20"/>
        </w:rPr>
        <w:t>g</w:t>
      </w:r>
      <w:r w:rsidRPr="00272793">
        <w:rPr>
          <w:rFonts w:ascii="Verdana" w:hAnsi="Verdana" w:cstheme="minorHAnsi"/>
          <w:sz w:val="20"/>
          <w:szCs w:val="20"/>
        </w:rPr>
        <w:t xml:space="preserve">alimybė sukurti atskirą </w:t>
      </w:r>
      <w:r w:rsidRPr="004E101E">
        <w:rPr>
          <w:rFonts w:ascii="Verdana" w:hAnsi="Verdana" w:cstheme="minorHAnsi"/>
          <w:sz w:val="20"/>
          <w:szCs w:val="20"/>
        </w:rPr>
        <w:t>keliautojo kortelę,</w:t>
      </w:r>
      <w:r w:rsidRPr="00272793">
        <w:rPr>
          <w:rFonts w:ascii="Verdana" w:hAnsi="Verdana" w:cstheme="minorHAnsi"/>
          <w:sz w:val="20"/>
          <w:szCs w:val="20"/>
        </w:rPr>
        <w:t xml:space="preserve"> kurioje būtų saugoma svarbiausia asmeninė informacija – vardas, </w:t>
      </w:r>
      <w:r>
        <w:rPr>
          <w:rFonts w:ascii="Verdana" w:hAnsi="Verdana" w:cstheme="minorHAnsi"/>
          <w:sz w:val="20"/>
          <w:szCs w:val="20"/>
        </w:rPr>
        <w:t>pavardė</w:t>
      </w:r>
      <w:r w:rsidRPr="00272793">
        <w:rPr>
          <w:rFonts w:ascii="Verdana" w:hAnsi="Verdana" w:cstheme="minorHAnsi"/>
          <w:sz w:val="20"/>
          <w:szCs w:val="20"/>
        </w:rPr>
        <w:t>, kiti užsakymui būtini</w:t>
      </w:r>
      <w:r>
        <w:rPr>
          <w:rFonts w:ascii="Verdana" w:hAnsi="Verdana" w:cstheme="minorHAnsi"/>
          <w:sz w:val="20"/>
          <w:szCs w:val="20"/>
        </w:rPr>
        <w:t xml:space="preserve"> </w:t>
      </w:r>
      <w:r w:rsidRPr="00272793">
        <w:rPr>
          <w:rFonts w:ascii="Verdana" w:hAnsi="Verdana" w:cstheme="minorHAnsi"/>
          <w:sz w:val="20"/>
          <w:szCs w:val="20"/>
        </w:rPr>
        <w:t xml:space="preserve">duomenys ir šie duomenys automatiškai perkeliami rezervuojant </w:t>
      </w:r>
      <w:r>
        <w:rPr>
          <w:rFonts w:ascii="Verdana" w:hAnsi="Verdana" w:cstheme="minorHAnsi"/>
          <w:sz w:val="20"/>
          <w:szCs w:val="20"/>
        </w:rPr>
        <w:t xml:space="preserve">jam </w:t>
      </w:r>
      <w:r w:rsidRPr="00272793">
        <w:rPr>
          <w:rFonts w:ascii="Verdana" w:hAnsi="Verdana" w:cstheme="minorHAnsi"/>
          <w:sz w:val="20"/>
          <w:szCs w:val="20"/>
        </w:rPr>
        <w:t>keliones</w:t>
      </w:r>
      <w:r>
        <w:rPr>
          <w:rFonts w:ascii="Verdana" w:hAnsi="Verdana" w:cstheme="minorHAnsi"/>
          <w:sz w:val="20"/>
          <w:szCs w:val="20"/>
        </w:rPr>
        <w:t>;</w:t>
      </w:r>
      <w:r w:rsidRPr="00272793">
        <w:rPr>
          <w:rFonts w:ascii="Verdana" w:hAnsi="Verdana" w:cstheme="minorHAnsi"/>
          <w:sz w:val="20"/>
          <w:szCs w:val="20"/>
        </w:rPr>
        <w:t xml:space="preserve"> </w:t>
      </w:r>
    </w:p>
    <w:p w14:paraId="7204AA4F" w14:textId="77777777" w:rsidR="00836236" w:rsidRPr="00272793" w:rsidRDefault="00836236" w:rsidP="00836236">
      <w:pPr>
        <w:spacing w:after="0" w:line="240" w:lineRule="auto"/>
        <w:ind w:firstLine="720"/>
        <w:jc w:val="both"/>
        <w:rPr>
          <w:rFonts w:ascii="Verdana" w:hAnsi="Verdana" w:cstheme="minorHAnsi"/>
          <w:sz w:val="20"/>
          <w:szCs w:val="20"/>
        </w:rPr>
      </w:pPr>
      <w:r>
        <w:rPr>
          <w:rFonts w:ascii="Verdana" w:hAnsi="Verdana" w:cstheme="minorHAnsi"/>
          <w:sz w:val="20"/>
          <w:szCs w:val="20"/>
        </w:rPr>
        <w:t>12.3.4</w:t>
      </w:r>
      <w:r w:rsidRPr="00272793">
        <w:rPr>
          <w:rFonts w:ascii="Verdana" w:hAnsi="Verdana" w:cstheme="minorHAnsi"/>
          <w:sz w:val="20"/>
          <w:szCs w:val="20"/>
        </w:rPr>
        <w:t xml:space="preserve">. </w:t>
      </w:r>
      <w:r>
        <w:rPr>
          <w:rFonts w:ascii="Verdana" w:hAnsi="Verdana" w:cstheme="minorHAnsi"/>
          <w:sz w:val="20"/>
          <w:szCs w:val="20"/>
        </w:rPr>
        <w:t>g</w:t>
      </w:r>
      <w:r w:rsidRPr="00272793">
        <w:rPr>
          <w:rFonts w:ascii="Verdana" w:hAnsi="Verdana" w:cstheme="minorHAnsi"/>
          <w:sz w:val="20"/>
          <w:szCs w:val="20"/>
        </w:rPr>
        <w:t xml:space="preserve">alimybė pasirinkti </w:t>
      </w:r>
      <w:proofErr w:type="spellStart"/>
      <w:r>
        <w:rPr>
          <w:rFonts w:ascii="Verdana" w:hAnsi="Verdana" w:cstheme="minorHAnsi"/>
          <w:sz w:val="20"/>
          <w:szCs w:val="20"/>
        </w:rPr>
        <w:t>avia</w:t>
      </w:r>
      <w:r w:rsidRPr="00272793">
        <w:rPr>
          <w:rFonts w:ascii="Verdana" w:hAnsi="Verdana" w:cstheme="minorHAnsi"/>
          <w:sz w:val="20"/>
          <w:szCs w:val="20"/>
        </w:rPr>
        <w:t>bilietų</w:t>
      </w:r>
      <w:proofErr w:type="spellEnd"/>
      <w:r w:rsidRPr="00272793">
        <w:rPr>
          <w:rFonts w:ascii="Verdana" w:hAnsi="Verdana" w:cstheme="minorHAnsi"/>
          <w:sz w:val="20"/>
          <w:szCs w:val="20"/>
        </w:rPr>
        <w:t xml:space="preserve"> variantus su įskaičiuotu registruotu bagažu ir be bagažo;</w:t>
      </w:r>
    </w:p>
    <w:p w14:paraId="38067B15" w14:textId="77777777" w:rsidR="00836236" w:rsidRDefault="00836236" w:rsidP="00836236">
      <w:pPr>
        <w:spacing w:after="0" w:line="240" w:lineRule="auto"/>
        <w:ind w:firstLine="720"/>
        <w:jc w:val="both"/>
        <w:rPr>
          <w:rFonts w:ascii="Verdana" w:hAnsi="Verdana" w:cstheme="minorHAnsi"/>
          <w:sz w:val="20"/>
          <w:szCs w:val="20"/>
        </w:rPr>
      </w:pPr>
      <w:r>
        <w:rPr>
          <w:rFonts w:ascii="Verdana" w:hAnsi="Verdana" w:cstheme="minorHAnsi"/>
          <w:sz w:val="20"/>
          <w:szCs w:val="20"/>
        </w:rPr>
        <w:t>12.3.5</w:t>
      </w:r>
      <w:r w:rsidRPr="00272793">
        <w:rPr>
          <w:rFonts w:ascii="Verdana" w:hAnsi="Verdana" w:cstheme="minorHAnsi"/>
          <w:sz w:val="20"/>
          <w:szCs w:val="20"/>
        </w:rPr>
        <w:t xml:space="preserve">. </w:t>
      </w:r>
      <w:r>
        <w:rPr>
          <w:rFonts w:ascii="Verdana" w:hAnsi="Verdana" w:cstheme="minorHAnsi"/>
          <w:sz w:val="20"/>
          <w:szCs w:val="20"/>
        </w:rPr>
        <w:t>g</w:t>
      </w:r>
      <w:r w:rsidRPr="00272793">
        <w:rPr>
          <w:rFonts w:ascii="Verdana" w:hAnsi="Verdana" w:cstheme="minorHAnsi"/>
          <w:sz w:val="20"/>
          <w:szCs w:val="20"/>
        </w:rPr>
        <w:t xml:space="preserve">alimybė pasirinkti skirtingų vežėjų derinį viename </w:t>
      </w:r>
      <w:proofErr w:type="spellStart"/>
      <w:r>
        <w:rPr>
          <w:rFonts w:ascii="Verdana" w:hAnsi="Verdana" w:cstheme="minorHAnsi"/>
          <w:sz w:val="20"/>
          <w:szCs w:val="20"/>
        </w:rPr>
        <w:t>avia</w:t>
      </w:r>
      <w:r w:rsidRPr="00272793">
        <w:rPr>
          <w:rFonts w:ascii="Verdana" w:hAnsi="Verdana" w:cstheme="minorHAnsi"/>
          <w:sz w:val="20"/>
          <w:szCs w:val="20"/>
        </w:rPr>
        <w:t>biliete</w:t>
      </w:r>
      <w:proofErr w:type="spellEnd"/>
      <w:r w:rsidRPr="00272793">
        <w:rPr>
          <w:rFonts w:ascii="Verdana" w:hAnsi="Verdana" w:cstheme="minorHAnsi"/>
          <w:sz w:val="20"/>
          <w:szCs w:val="20"/>
        </w:rPr>
        <w:t>;</w:t>
      </w:r>
    </w:p>
    <w:p w14:paraId="6BAC9B22" w14:textId="77777777" w:rsidR="00836236" w:rsidRDefault="00836236" w:rsidP="00836236">
      <w:pPr>
        <w:spacing w:after="0" w:line="240" w:lineRule="auto"/>
        <w:ind w:firstLine="720"/>
        <w:jc w:val="both"/>
        <w:rPr>
          <w:rFonts w:ascii="Verdana" w:hAnsi="Verdana" w:cstheme="minorHAnsi"/>
          <w:sz w:val="20"/>
          <w:szCs w:val="20"/>
        </w:rPr>
      </w:pPr>
      <w:r>
        <w:rPr>
          <w:rFonts w:ascii="Verdana" w:hAnsi="Verdana" w:cstheme="minorHAnsi"/>
          <w:sz w:val="20"/>
          <w:szCs w:val="20"/>
        </w:rPr>
        <w:t xml:space="preserve">12.3.6. galimybė numatyti </w:t>
      </w:r>
      <w:proofErr w:type="spellStart"/>
      <w:r>
        <w:rPr>
          <w:rFonts w:ascii="Verdana" w:hAnsi="Verdana" w:cstheme="minorHAnsi"/>
          <w:sz w:val="20"/>
          <w:szCs w:val="20"/>
        </w:rPr>
        <w:t>aviabilietų</w:t>
      </w:r>
      <w:proofErr w:type="spellEnd"/>
      <w:r>
        <w:rPr>
          <w:rFonts w:ascii="Verdana" w:hAnsi="Verdana" w:cstheme="minorHAnsi"/>
          <w:sz w:val="20"/>
          <w:szCs w:val="20"/>
        </w:rPr>
        <w:t xml:space="preserve"> kainų </w:t>
      </w:r>
      <w:r w:rsidRPr="007A420B">
        <w:rPr>
          <w:rFonts w:ascii="Verdana" w:hAnsi="Verdana" w:cstheme="minorHAnsi"/>
          <w:sz w:val="20"/>
          <w:szCs w:val="20"/>
        </w:rPr>
        <w:t>rėžius</w:t>
      </w:r>
      <w:r>
        <w:rPr>
          <w:rFonts w:ascii="Verdana" w:hAnsi="Verdana" w:cstheme="minorHAnsi"/>
          <w:sz w:val="20"/>
          <w:szCs w:val="20"/>
        </w:rPr>
        <w:t xml:space="preserve"> pagal Užsakovo </w:t>
      </w:r>
      <w:r w:rsidRPr="00272793">
        <w:rPr>
          <w:rFonts w:ascii="Verdana" w:hAnsi="Verdana" w:cstheme="minorHAnsi"/>
          <w:sz w:val="20"/>
          <w:szCs w:val="20"/>
        </w:rPr>
        <w:t>nurodytus parametrus ir skrydžio sąlygas</w:t>
      </w:r>
      <w:r>
        <w:rPr>
          <w:rFonts w:ascii="Verdana" w:hAnsi="Verdana" w:cstheme="minorHAnsi"/>
          <w:sz w:val="20"/>
          <w:szCs w:val="20"/>
        </w:rPr>
        <w:t>;</w:t>
      </w:r>
    </w:p>
    <w:p w14:paraId="57C864A1" w14:textId="77777777" w:rsidR="00836236" w:rsidRPr="00272793" w:rsidRDefault="00836236" w:rsidP="00836236">
      <w:pPr>
        <w:spacing w:after="0" w:line="240" w:lineRule="auto"/>
        <w:ind w:firstLine="720"/>
        <w:jc w:val="both"/>
        <w:rPr>
          <w:rFonts w:ascii="Verdana" w:hAnsi="Verdana" w:cstheme="minorHAnsi"/>
          <w:sz w:val="20"/>
          <w:szCs w:val="20"/>
        </w:rPr>
      </w:pPr>
      <w:r>
        <w:rPr>
          <w:rFonts w:ascii="Verdana" w:hAnsi="Verdana" w:cstheme="minorHAnsi"/>
          <w:sz w:val="20"/>
          <w:szCs w:val="20"/>
        </w:rPr>
        <w:t>12.3.7. g</w:t>
      </w:r>
      <w:r w:rsidRPr="00272793">
        <w:rPr>
          <w:rFonts w:ascii="Verdana" w:hAnsi="Verdana" w:cstheme="minorHAnsi"/>
          <w:sz w:val="20"/>
          <w:szCs w:val="20"/>
        </w:rPr>
        <w:t xml:space="preserve">alimybė </w:t>
      </w:r>
      <w:r>
        <w:rPr>
          <w:rFonts w:ascii="Verdana" w:hAnsi="Verdana" w:cstheme="minorHAnsi"/>
          <w:sz w:val="20"/>
          <w:szCs w:val="20"/>
        </w:rPr>
        <w:t>rezervuoti</w:t>
      </w:r>
      <w:r w:rsidRPr="00272793">
        <w:rPr>
          <w:rFonts w:ascii="Verdana" w:hAnsi="Verdana" w:cstheme="minorHAnsi"/>
          <w:sz w:val="20"/>
          <w:szCs w:val="20"/>
        </w:rPr>
        <w:t xml:space="preserve"> </w:t>
      </w:r>
      <w:proofErr w:type="spellStart"/>
      <w:r>
        <w:rPr>
          <w:rFonts w:ascii="Verdana" w:hAnsi="Verdana" w:cstheme="minorHAnsi"/>
          <w:sz w:val="20"/>
          <w:szCs w:val="20"/>
        </w:rPr>
        <w:t>avia</w:t>
      </w:r>
      <w:r w:rsidRPr="00272793">
        <w:rPr>
          <w:rFonts w:ascii="Verdana" w:hAnsi="Verdana" w:cstheme="minorHAnsi"/>
          <w:sz w:val="20"/>
          <w:szCs w:val="20"/>
        </w:rPr>
        <w:t>biliet</w:t>
      </w:r>
      <w:r>
        <w:rPr>
          <w:rFonts w:ascii="Verdana" w:hAnsi="Verdana" w:cstheme="minorHAnsi"/>
          <w:sz w:val="20"/>
          <w:szCs w:val="20"/>
        </w:rPr>
        <w:t>us</w:t>
      </w:r>
      <w:proofErr w:type="spellEnd"/>
      <w:r w:rsidRPr="00272793">
        <w:rPr>
          <w:rFonts w:ascii="Verdana" w:hAnsi="Verdana" w:cstheme="minorHAnsi"/>
          <w:sz w:val="20"/>
          <w:szCs w:val="20"/>
        </w:rPr>
        <w:t xml:space="preserve">  ne mažiau kaip 5 darbo valandoms (</w:t>
      </w:r>
      <w:r>
        <w:rPr>
          <w:rFonts w:ascii="Verdana" w:hAnsi="Verdana" w:cstheme="minorHAnsi"/>
          <w:sz w:val="20"/>
          <w:szCs w:val="20"/>
        </w:rPr>
        <w:t>ne</w:t>
      </w:r>
      <w:r w:rsidRPr="00272793">
        <w:rPr>
          <w:rFonts w:ascii="Verdana" w:hAnsi="Verdana" w:cstheme="minorHAnsi"/>
          <w:sz w:val="20"/>
          <w:szCs w:val="20"/>
        </w:rPr>
        <w:t xml:space="preserve">taikoma </w:t>
      </w:r>
      <w:r w:rsidRPr="007450BD">
        <w:rPr>
          <w:rFonts w:ascii="Verdana" w:eastAsia="Times New Roman" w:hAnsi="Verdana"/>
          <w:sz w:val="20"/>
          <w:szCs w:val="20"/>
        </w:rPr>
        <w:t>„žemų kaštų“</w:t>
      </w:r>
      <w:r w:rsidRPr="00272793">
        <w:rPr>
          <w:rFonts w:ascii="Verdana" w:hAnsi="Verdana" w:cstheme="minorHAnsi"/>
          <w:sz w:val="20"/>
          <w:szCs w:val="20"/>
        </w:rPr>
        <w:t xml:space="preserve"> </w:t>
      </w:r>
      <w:r w:rsidRPr="007450BD">
        <w:rPr>
          <w:rFonts w:ascii="Verdana" w:eastAsia="Times New Roman" w:hAnsi="Verdana"/>
          <w:sz w:val="20"/>
          <w:szCs w:val="20"/>
        </w:rPr>
        <w:t>aviakompanij</w:t>
      </w:r>
      <w:r>
        <w:rPr>
          <w:rFonts w:ascii="Verdana" w:eastAsia="Times New Roman" w:hAnsi="Verdana"/>
          <w:sz w:val="20"/>
          <w:szCs w:val="20"/>
        </w:rPr>
        <w:t>oms</w:t>
      </w:r>
      <w:r w:rsidRPr="007A0307">
        <w:rPr>
          <w:rFonts w:ascii="Verdana" w:hAnsi="Verdana" w:cstheme="minorHAnsi"/>
          <w:sz w:val="20"/>
          <w:szCs w:val="20"/>
        </w:rPr>
        <w:t>: Ryanair</w:t>
      </w:r>
      <w:r>
        <w:rPr>
          <w:rFonts w:ascii="Verdana" w:hAnsi="Verdana" w:cstheme="minorHAnsi"/>
          <w:sz w:val="20"/>
          <w:szCs w:val="20"/>
        </w:rPr>
        <w:t xml:space="preserve">, </w:t>
      </w:r>
      <w:proofErr w:type="spellStart"/>
      <w:r w:rsidRPr="007A5B40">
        <w:rPr>
          <w:rFonts w:ascii="Verdana" w:hAnsi="Verdana" w:cstheme="minorHAnsi"/>
          <w:sz w:val="20"/>
          <w:szCs w:val="20"/>
        </w:rPr>
        <w:t>Easy</w:t>
      </w:r>
      <w:r>
        <w:rPr>
          <w:rFonts w:ascii="Verdana" w:hAnsi="Verdana" w:cstheme="minorHAnsi"/>
          <w:sz w:val="20"/>
          <w:szCs w:val="20"/>
        </w:rPr>
        <w:t>J</w:t>
      </w:r>
      <w:r w:rsidRPr="007A5B40">
        <w:rPr>
          <w:rFonts w:ascii="Verdana" w:hAnsi="Verdana" w:cstheme="minorHAnsi"/>
          <w:sz w:val="20"/>
          <w:szCs w:val="20"/>
        </w:rPr>
        <w:t>et</w:t>
      </w:r>
      <w:proofErr w:type="spellEnd"/>
      <w:r w:rsidRPr="007A0307">
        <w:rPr>
          <w:rFonts w:ascii="Verdana" w:hAnsi="Verdana" w:cstheme="minorHAnsi"/>
          <w:sz w:val="20"/>
          <w:szCs w:val="20"/>
        </w:rPr>
        <w:t xml:space="preserve"> ir kt.</w:t>
      </w:r>
      <w:r w:rsidRPr="007A5B40">
        <w:rPr>
          <w:rFonts w:ascii="Verdana" w:hAnsi="Verdana" w:cstheme="minorHAnsi"/>
          <w:sz w:val="20"/>
          <w:szCs w:val="20"/>
        </w:rPr>
        <w:t>)</w:t>
      </w:r>
      <w:r>
        <w:rPr>
          <w:rFonts w:ascii="Verdana" w:hAnsi="Verdana" w:cstheme="minorHAnsi"/>
          <w:sz w:val="20"/>
          <w:szCs w:val="20"/>
        </w:rPr>
        <w:t>;</w:t>
      </w:r>
    </w:p>
    <w:p w14:paraId="3DC9694D" w14:textId="77777777" w:rsidR="00836236" w:rsidRPr="00272793" w:rsidRDefault="00836236" w:rsidP="00836236">
      <w:pPr>
        <w:spacing w:after="0" w:line="240" w:lineRule="auto"/>
        <w:ind w:firstLine="720"/>
        <w:jc w:val="both"/>
        <w:rPr>
          <w:rFonts w:ascii="Verdana" w:hAnsi="Verdana" w:cstheme="minorHAnsi"/>
          <w:sz w:val="20"/>
          <w:szCs w:val="20"/>
        </w:rPr>
      </w:pPr>
      <w:r>
        <w:rPr>
          <w:rFonts w:ascii="Verdana" w:hAnsi="Verdana" w:cstheme="minorHAnsi"/>
          <w:sz w:val="20"/>
          <w:szCs w:val="20"/>
        </w:rPr>
        <w:t>12.3.8</w:t>
      </w:r>
      <w:r w:rsidRPr="00272793">
        <w:rPr>
          <w:rFonts w:ascii="Verdana" w:hAnsi="Verdana" w:cstheme="minorHAnsi"/>
          <w:sz w:val="20"/>
          <w:szCs w:val="20"/>
        </w:rPr>
        <w:t xml:space="preserve">. </w:t>
      </w:r>
      <w:r>
        <w:rPr>
          <w:rFonts w:ascii="Verdana" w:hAnsi="Verdana" w:cstheme="minorHAnsi"/>
          <w:sz w:val="20"/>
          <w:szCs w:val="20"/>
        </w:rPr>
        <w:t>g</w:t>
      </w:r>
      <w:r w:rsidRPr="00272793">
        <w:rPr>
          <w:rFonts w:ascii="Verdana" w:hAnsi="Verdana" w:cstheme="minorHAnsi"/>
          <w:sz w:val="20"/>
          <w:szCs w:val="20"/>
        </w:rPr>
        <w:t xml:space="preserve">alimybė riboti užsakymo </w:t>
      </w:r>
      <w:r>
        <w:rPr>
          <w:rFonts w:ascii="Verdana" w:hAnsi="Verdana" w:cstheme="minorHAnsi"/>
          <w:sz w:val="20"/>
          <w:szCs w:val="20"/>
        </w:rPr>
        <w:t>vykdymą</w:t>
      </w:r>
      <w:r w:rsidRPr="00272793">
        <w:rPr>
          <w:rFonts w:ascii="Verdana" w:hAnsi="Verdana" w:cstheme="minorHAnsi"/>
          <w:sz w:val="20"/>
          <w:szCs w:val="20"/>
        </w:rPr>
        <w:t xml:space="preserve"> ir/arba fiksuoti faktinį atvejį</w:t>
      </w:r>
      <w:r>
        <w:rPr>
          <w:rFonts w:ascii="Verdana" w:hAnsi="Verdana" w:cstheme="minorHAnsi"/>
          <w:sz w:val="20"/>
          <w:szCs w:val="20"/>
        </w:rPr>
        <w:t>,</w:t>
      </w:r>
      <w:r w:rsidRPr="00272793">
        <w:rPr>
          <w:rFonts w:ascii="Verdana" w:hAnsi="Verdana" w:cstheme="minorHAnsi"/>
          <w:sz w:val="20"/>
          <w:szCs w:val="20"/>
        </w:rPr>
        <w:t xml:space="preserve"> jeigu </w:t>
      </w:r>
      <w:r>
        <w:rPr>
          <w:rFonts w:ascii="Verdana" w:hAnsi="Verdana" w:cstheme="minorHAnsi"/>
          <w:sz w:val="20"/>
          <w:szCs w:val="20"/>
        </w:rPr>
        <w:t xml:space="preserve">užsakymas </w:t>
      </w:r>
      <w:r w:rsidRPr="00272793">
        <w:rPr>
          <w:rFonts w:ascii="Verdana" w:hAnsi="Verdana" w:cstheme="minorHAnsi"/>
          <w:sz w:val="20"/>
          <w:szCs w:val="20"/>
        </w:rPr>
        <w:t xml:space="preserve">neatitinka </w:t>
      </w:r>
      <w:r>
        <w:rPr>
          <w:rFonts w:ascii="Verdana" w:hAnsi="Verdana" w:cstheme="minorHAnsi"/>
          <w:sz w:val="20"/>
          <w:szCs w:val="20"/>
        </w:rPr>
        <w:t>U</w:t>
      </w:r>
      <w:r w:rsidRPr="00272793">
        <w:rPr>
          <w:rFonts w:ascii="Verdana" w:hAnsi="Verdana" w:cstheme="minorHAnsi"/>
          <w:sz w:val="20"/>
          <w:szCs w:val="20"/>
        </w:rPr>
        <w:t>žsakovo patvirtintos Komandiruočių organizavimo proceso apraš</w:t>
      </w:r>
      <w:r>
        <w:rPr>
          <w:rFonts w:ascii="Verdana" w:hAnsi="Verdana" w:cstheme="minorHAnsi"/>
          <w:sz w:val="20"/>
          <w:szCs w:val="20"/>
        </w:rPr>
        <w:t>o tvarkos</w:t>
      </w:r>
      <w:r w:rsidRPr="00272793">
        <w:rPr>
          <w:rFonts w:ascii="Verdana" w:hAnsi="Verdana" w:cstheme="minorHAnsi"/>
          <w:sz w:val="20"/>
          <w:szCs w:val="20"/>
        </w:rPr>
        <w:t>. (Užsakymas atliekamas likus mažesniam dienų skaičiui iki numatytos išvykimo datos, viršyta užsak</w:t>
      </w:r>
      <w:r>
        <w:rPr>
          <w:rFonts w:ascii="Verdana" w:hAnsi="Verdana" w:cstheme="minorHAnsi"/>
          <w:sz w:val="20"/>
          <w:szCs w:val="20"/>
        </w:rPr>
        <w:t>o</w:t>
      </w:r>
      <w:r w:rsidRPr="00272793">
        <w:rPr>
          <w:rFonts w:ascii="Verdana" w:hAnsi="Verdana" w:cstheme="minorHAnsi"/>
          <w:sz w:val="20"/>
          <w:szCs w:val="20"/>
        </w:rPr>
        <w:t xml:space="preserve">mo </w:t>
      </w:r>
      <w:proofErr w:type="spellStart"/>
      <w:r>
        <w:rPr>
          <w:rFonts w:ascii="Verdana" w:hAnsi="Verdana" w:cstheme="minorHAnsi"/>
          <w:sz w:val="20"/>
          <w:szCs w:val="20"/>
        </w:rPr>
        <w:t>avia</w:t>
      </w:r>
      <w:r w:rsidRPr="00272793">
        <w:rPr>
          <w:rFonts w:ascii="Verdana" w:hAnsi="Verdana" w:cstheme="minorHAnsi"/>
          <w:sz w:val="20"/>
          <w:szCs w:val="20"/>
        </w:rPr>
        <w:t>bilieto</w:t>
      </w:r>
      <w:proofErr w:type="spellEnd"/>
      <w:r w:rsidRPr="00272793">
        <w:rPr>
          <w:rFonts w:ascii="Verdana" w:hAnsi="Verdana" w:cstheme="minorHAnsi"/>
          <w:sz w:val="20"/>
          <w:szCs w:val="20"/>
        </w:rPr>
        <w:t xml:space="preserve"> </w:t>
      </w:r>
      <w:r>
        <w:rPr>
          <w:rFonts w:ascii="Verdana" w:hAnsi="Verdana" w:cstheme="minorHAnsi"/>
          <w:sz w:val="20"/>
          <w:szCs w:val="20"/>
        </w:rPr>
        <w:t>kaina</w:t>
      </w:r>
      <w:r w:rsidRPr="00272793">
        <w:rPr>
          <w:rFonts w:ascii="Verdana" w:hAnsi="Verdana" w:cstheme="minorHAnsi"/>
          <w:sz w:val="20"/>
          <w:szCs w:val="20"/>
        </w:rPr>
        <w:t xml:space="preserve"> ir pan.). </w:t>
      </w:r>
    </w:p>
    <w:p w14:paraId="72D98FA1" w14:textId="77777777" w:rsidR="00836236" w:rsidRDefault="00836236" w:rsidP="00836236">
      <w:pPr>
        <w:spacing w:after="0" w:line="240" w:lineRule="auto"/>
        <w:ind w:firstLine="720"/>
        <w:jc w:val="both"/>
        <w:rPr>
          <w:rFonts w:ascii="Verdana" w:hAnsi="Verdana" w:cstheme="minorHAnsi"/>
          <w:sz w:val="20"/>
          <w:szCs w:val="20"/>
        </w:rPr>
      </w:pPr>
      <w:r w:rsidRPr="00171C2C">
        <w:rPr>
          <w:rFonts w:ascii="Verdana" w:hAnsi="Verdana" w:cstheme="minorHAnsi"/>
          <w:sz w:val="20"/>
          <w:szCs w:val="20"/>
        </w:rPr>
        <w:t>12.4. Viešbučių užsakymams elektroniniame rezervavimo įrankyje turi būti</w:t>
      </w:r>
      <w:r>
        <w:rPr>
          <w:rFonts w:ascii="Verdana" w:hAnsi="Verdana" w:cstheme="minorHAnsi"/>
          <w:sz w:val="20"/>
          <w:szCs w:val="20"/>
        </w:rPr>
        <w:t>:</w:t>
      </w:r>
    </w:p>
    <w:p w14:paraId="1F67F978" w14:textId="77777777" w:rsidR="00836236" w:rsidRPr="00776D6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hAnsi="Verdana" w:cstheme="minorHAnsi"/>
          <w:sz w:val="20"/>
          <w:szCs w:val="20"/>
        </w:rPr>
      </w:pPr>
      <w:r>
        <w:rPr>
          <w:rFonts w:ascii="Verdana" w:hAnsi="Verdana" w:cstheme="minorHAnsi"/>
          <w:sz w:val="20"/>
          <w:szCs w:val="20"/>
        </w:rPr>
        <w:t xml:space="preserve">12.4.1. </w:t>
      </w:r>
      <w:r w:rsidRPr="00171C2C">
        <w:rPr>
          <w:rFonts w:ascii="Verdana" w:hAnsi="Verdana" w:cstheme="minorHAnsi"/>
          <w:sz w:val="20"/>
          <w:szCs w:val="20"/>
        </w:rPr>
        <w:t xml:space="preserve">galimybė </w:t>
      </w:r>
      <w:r w:rsidRPr="00756417">
        <w:rPr>
          <w:rFonts w:ascii="Verdana" w:hAnsi="Verdana" w:cstheme="minorHAnsi"/>
          <w:sz w:val="20"/>
          <w:szCs w:val="20"/>
        </w:rPr>
        <w:t>rezervuoti viešbučius</w:t>
      </w:r>
      <w:r w:rsidRPr="00171C2C">
        <w:rPr>
          <w:rFonts w:ascii="Verdana" w:hAnsi="Verdana" w:cstheme="minorHAnsi"/>
          <w:sz w:val="20"/>
          <w:szCs w:val="20"/>
        </w:rPr>
        <w:t xml:space="preserve">, </w:t>
      </w:r>
      <w:r>
        <w:rPr>
          <w:rFonts w:ascii="Verdana" w:hAnsi="Verdana" w:cstheme="minorHAnsi"/>
          <w:sz w:val="20"/>
          <w:szCs w:val="20"/>
        </w:rPr>
        <w:t xml:space="preserve">esančius </w:t>
      </w:r>
      <w:r w:rsidRPr="00171C2C">
        <w:rPr>
          <w:rFonts w:ascii="Verdana" w:hAnsi="Verdana" w:cstheme="minorHAnsi"/>
          <w:sz w:val="20"/>
          <w:szCs w:val="20"/>
        </w:rPr>
        <w:t xml:space="preserve">bet kurioje pasaulio valstybėje. </w:t>
      </w:r>
      <w:proofErr w:type="spellStart"/>
      <w:r>
        <w:rPr>
          <w:rFonts w:ascii="Verdana" w:hAnsi="Verdana" w:cstheme="minorHAnsi"/>
          <w:sz w:val="20"/>
          <w:szCs w:val="20"/>
        </w:rPr>
        <w:t>T.</w:t>
      </w:r>
      <w:r w:rsidRPr="00171C2C">
        <w:rPr>
          <w:rFonts w:ascii="Verdana" w:hAnsi="Verdana" w:cstheme="minorHAnsi"/>
          <w:sz w:val="20"/>
          <w:szCs w:val="20"/>
        </w:rPr>
        <w:t>y</w:t>
      </w:r>
      <w:proofErr w:type="spellEnd"/>
      <w:r w:rsidRPr="00171C2C">
        <w:rPr>
          <w:rFonts w:ascii="Verdana" w:hAnsi="Verdana" w:cstheme="minorHAnsi"/>
          <w:sz w:val="20"/>
          <w:szCs w:val="20"/>
        </w:rPr>
        <w:t>. turi būti pateikiama aktuali informacija apie visų pasaulio valstybių viešbučius (jeigu informacija apie konkretų viešbutį prieinama)</w:t>
      </w:r>
      <w:r>
        <w:rPr>
          <w:rFonts w:ascii="Verdana" w:hAnsi="Verdana" w:cstheme="minorHAnsi"/>
          <w:sz w:val="20"/>
          <w:szCs w:val="20"/>
        </w:rPr>
        <w:t xml:space="preserve">, pirmenybę teikiant viešbučiams, </w:t>
      </w:r>
      <w:r>
        <w:rPr>
          <w:rFonts w:ascii="Verdana" w:eastAsia="Times New Roman" w:hAnsi="Verdana"/>
          <w:sz w:val="20"/>
          <w:szCs w:val="20"/>
        </w:rPr>
        <w:t>kuriuose yra įdiegta</w:t>
      </w:r>
      <w:r w:rsidRPr="0073072B">
        <w:t xml:space="preserve"> </w:t>
      </w:r>
      <w:r w:rsidRPr="0073072B">
        <w:rPr>
          <w:rFonts w:ascii="Verdana" w:eastAsia="Times New Roman" w:hAnsi="Verdana"/>
          <w:sz w:val="20"/>
          <w:szCs w:val="20"/>
        </w:rPr>
        <w:t>aplinkos apsaugos vadybos sistema (EMAS ar LST EN ISO 14001 arba kita lygiavertė)</w:t>
      </w:r>
      <w:r>
        <w:rPr>
          <w:rFonts w:ascii="Verdana" w:eastAsia="Times New Roman" w:hAnsi="Verdana"/>
          <w:sz w:val="20"/>
          <w:szCs w:val="20"/>
        </w:rPr>
        <w:t xml:space="preserve"> arba kurie turi </w:t>
      </w:r>
      <w:r>
        <w:rPr>
          <w:rFonts w:ascii="Verdana" w:eastAsia="Times New Roman" w:hAnsi="Verdana"/>
          <w:sz w:val="20"/>
          <w:szCs w:val="20"/>
        </w:rPr>
        <w:lastRenderedPageBreak/>
        <w:t xml:space="preserve">žaliojo rakto sertifikatą. Užsakovas </w:t>
      </w:r>
      <w:r w:rsidRPr="007450BD">
        <w:rPr>
          <w:rFonts w:ascii="Verdana" w:eastAsia="Times New Roman" w:hAnsi="Verdana"/>
          <w:sz w:val="20"/>
          <w:szCs w:val="20"/>
        </w:rPr>
        <w:t>gali paprašyti pasiūlyti viešbučius iš EPCO (</w:t>
      </w:r>
      <w:proofErr w:type="spellStart"/>
      <w:r w:rsidRPr="007450BD">
        <w:rPr>
          <w:rFonts w:ascii="Verdana" w:eastAsia="Times New Roman" w:hAnsi="Verdana"/>
          <w:sz w:val="20"/>
          <w:szCs w:val="20"/>
        </w:rPr>
        <w:t>Eurosystem</w:t>
      </w:r>
      <w:proofErr w:type="spellEnd"/>
      <w:r w:rsidRPr="007450BD">
        <w:rPr>
          <w:rFonts w:ascii="Verdana" w:eastAsia="Times New Roman" w:hAnsi="Verdana"/>
          <w:sz w:val="20"/>
          <w:szCs w:val="20"/>
        </w:rPr>
        <w:t xml:space="preserve"> </w:t>
      </w:r>
      <w:proofErr w:type="spellStart"/>
      <w:r w:rsidRPr="007450BD">
        <w:rPr>
          <w:rFonts w:ascii="Verdana" w:eastAsia="Times New Roman" w:hAnsi="Verdana"/>
          <w:sz w:val="20"/>
          <w:szCs w:val="20"/>
        </w:rPr>
        <w:t>Procurement</w:t>
      </w:r>
      <w:proofErr w:type="spellEnd"/>
      <w:r w:rsidRPr="007450BD">
        <w:rPr>
          <w:rFonts w:ascii="Verdana" w:eastAsia="Times New Roman" w:hAnsi="Verdana"/>
          <w:sz w:val="20"/>
          <w:szCs w:val="20"/>
        </w:rPr>
        <w:t xml:space="preserve"> </w:t>
      </w:r>
      <w:proofErr w:type="spellStart"/>
      <w:r w:rsidRPr="007450BD">
        <w:rPr>
          <w:rFonts w:ascii="Verdana" w:eastAsia="Times New Roman" w:hAnsi="Verdana"/>
          <w:sz w:val="20"/>
          <w:szCs w:val="20"/>
        </w:rPr>
        <w:t>Coordination</w:t>
      </w:r>
      <w:proofErr w:type="spellEnd"/>
      <w:r w:rsidRPr="007450BD">
        <w:rPr>
          <w:rFonts w:ascii="Verdana" w:eastAsia="Times New Roman" w:hAnsi="Verdana"/>
          <w:sz w:val="20"/>
          <w:szCs w:val="20"/>
        </w:rPr>
        <w:t xml:space="preserve"> Office) viešbučių sąrašo (apie tai Teikėjas bus informuotas atskirai);</w:t>
      </w:r>
    </w:p>
    <w:p w14:paraId="72DA2C4F" w14:textId="77777777" w:rsidR="00836236" w:rsidRPr="00171C2C" w:rsidRDefault="00836236" w:rsidP="00836236">
      <w:pPr>
        <w:spacing w:after="0" w:line="240" w:lineRule="auto"/>
        <w:ind w:firstLine="720"/>
        <w:jc w:val="both"/>
        <w:rPr>
          <w:rFonts w:ascii="Verdana" w:hAnsi="Verdana" w:cstheme="minorHAnsi"/>
          <w:sz w:val="20"/>
          <w:szCs w:val="20"/>
        </w:rPr>
      </w:pPr>
      <w:r>
        <w:rPr>
          <w:rFonts w:ascii="Verdana" w:hAnsi="Verdana" w:cstheme="minorHAnsi"/>
          <w:sz w:val="20"/>
          <w:szCs w:val="20"/>
        </w:rPr>
        <w:t xml:space="preserve">12.4.2. </w:t>
      </w:r>
      <w:r w:rsidRPr="00171C2C">
        <w:rPr>
          <w:rFonts w:ascii="Verdana" w:hAnsi="Verdana" w:cstheme="minorHAnsi"/>
          <w:sz w:val="20"/>
          <w:szCs w:val="20"/>
        </w:rPr>
        <w:t>šios viešbučio kambarių užsakymo parinktys:</w:t>
      </w:r>
    </w:p>
    <w:p w14:paraId="36E2C9FC" w14:textId="77777777" w:rsidR="00836236" w:rsidRPr="00272793" w:rsidRDefault="00836236" w:rsidP="00836236">
      <w:pPr>
        <w:pStyle w:val="Bodytext1"/>
        <w:tabs>
          <w:tab w:val="left" w:pos="0"/>
        </w:tabs>
        <w:spacing w:before="0" w:after="0" w:line="240" w:lineRule="auto"/>
        <w:ind w:firstLine="720"/>
        <w:contextualSpacing/>
        <w:jc w:val="both"/>
        <w:rPr>
          <w:rFonts w:ascii="Verdana" w:hAnsi="Verdana" w:cstheme="minorHAnsi"/>
          <w:sz w:val="20"/>
          <w:szCs w:val="20"/>
        </w:rPr>
      </w:pPr>
      <w:r>
        <w:rPr>
          <w:rFonts w:ascii="Verdana" w:hAnsi="Verdana" w:cstheme="minorHAnsi"/>
          <w:sz w:val="20"/>
          <w:szCs w:val="20"/>
        </w:rPr>
        <w:t>12.4.2.</w:t>
      </w:r>
      <w:r w:rsidRPr="00272793">
        <w:rPr>
          <w:rFonts w:ascii="Verdana" w:hAnsi="Verdana" w:cstheme="minorHAnsi"/>
          <w:sz w:val="20"/>
          <w:szCs w:val="20"/>
        </w:rPr>
        <w:t xml:space="preserve">1. </w:t>
      </w:r>
      <w:r w:rsidRPr="007450BD">
        <w:rPr>
          <w:rFonts w:ascii="Verdana" w:eastAsia="Times New Roman" w:hAnsi="Verdana"/>
          <w:sz w:val="20"/>
          <w:szCs w:val="20"/>
        </w:rPr>
        <w:t>ne žemesnio kaip 3 žvaigždučių standarto klasės, standartinio tipo kambar</w:t>
      </w:r>
      <w:r>
        <w:rPr>
          <w:rFonts w:ascii="Verdana" w:eastAsia="Times New Roman" w:hAnsi="Verdana"/>
          <w:sz w:val="20"/>
          <w:szCs w:val="20"/>
        </w:rPr>
        <w:t>ys;</w:t>
      </w:r>
    </w:p>
    <w:p w14:paraId="356BA8FB" w14:textId="77777777" w:rsidR="00836236" w:rsidRPr="00272793" w:rsidRDefault="00836236" w:rsidP="00836236">
      <w:pPr>
        <w:pStyle w:val="Bodytext1"/>
        <w:tabs>
          <w:tab w:val="left" w:pos="0"/>
        </w:tabs>
        <w:spacing w:before="0" w:after="0" w:line="240" w:lineRule="auto"/>
        <w:ind w:firstLine="720"/>
        <w:contextualSpacing/>
        <w:jc w:val="both"/>
        <w:rPr>
          <w:rFonts w:ascii="Verdana" w:hAnsi="Verdana" w:cstheme="minorHAnsi"/>
          <w:sz w:val="20"/>
          <w:szCs w:val="20"/>
        </w:rPr>
      </w:pPr>
      <w:r>
        <w:rPr>
          <w:rFonts w:ascii="Verdana" w:hAnsi="Verdana" w:cstheme="minorHAnsi"/>
          <w:sz w:val="20"/>
          <w:szCs w:val="20"/>
        </w:rPr>
        <w:t>12.4.2</w:t>
      </w:r>
      <w:r w:rsidRPr="00272793">
        <w:rPr>
          <w:rFonts w:ascii="Verdana" w:hAnsi="Verdana" w:cstheme="minorHAnsi"/>
          <w:sz w:val="20"/>
          <w:szCs w:val="20"/>
        </w:rPr>
        <w:t xml:space="preserve">.2. viešbučio kambarys </w:t>
      </w:r>
      <w:r w:rsidRPr="007A5B40">
        <w:rPr>
          <w:rFonts w:ascii="Verdana" w:hAnsi="Verdana" w:cstheme="minorHAnsi"/>
          <w:sz w:val="20"/>
          <w:szCs w:val="20"/>
        </w:rPr>
        <w:t xml:space="preserve">su </w:t>
      </w:r>
      <w:r w:rsidRPr="007A0307">
        <w:rPr>
          <w:rFonts w:ascii="Verdana" w:hAnsi="Verdana" w:cstheme="minorHAnsi"/>
          <w:sz w:val="20"/>
          <w:szCs w:val="20"/>
        </w:rPr>
        <w:t>/ be</w:t>
      </w:r>
      <w:r w:rsidRPr="00272793">
        <w:rPr>
          <w:rFonts w:ascii="Verdana" w:hAnsi="Verdana" w:cstheme="minorHAnsi"/>
          <w:sz w:val="20"/>
          <w:szCs w:val="20"/>
        </w:rPr>
        <w:t xml:space="preserve"> įskaičiuotu maitinimu (pusryčiai);</w:t>
      </w:r>
    </w:p>
    <w:p w14:paraId="7E3E7641" w14:textId="77777777" w:rsidR="00836236" w:rsidRPr="00272793" w:rsidRDefault="00836236" w:rsidP="00836236">
      <w:pPr>
        <w:pStyle w:val="Bodytext1"/>
        <w:tabs>
          <w:tab w:val="left" w:pos="0"/>
        </w:tabs>
        <w:spacing w:before="0" w:after="0" w:line="240" w:lineRule="auto"/>
        <w:ind w:firstLine="720"/>
        <w:contextualSpacing/>
        <w:jc w:val="both"/>
        <w:rPr>
          <w:rFonts w:ascii="Verdana" w:hAnsi="Verdana" w:cstheme="minorHAnsi"/>
          <w:sz w:val="20"/>
          <w:szCs w:val="20"/>
        </w:rPr>
      </w:pPr>
      <w:r w:rsidRPr="00012EE8">
        <w:rPr>
          <w:rFonts w:ascii="Verdana" w:hAnsi="Verdana" w:cstheme="minorHAnsi"/>
          <w:sz w:val="20"/>
          <w:szCs w:val="20"/>
        </w:rPr>
        <w:t>12.4.2.3</w:t>
      </w:r>
      <w:r w:rsidRPr="007A5B40">
        <w:rPr>
          <w:rFonts w:ascii="Verdana" w:hAnsi="Verdana" w:cstheme="minorHAnsi"/>
          <w:sz w:val="20"/>
          <w:szCs w:val="20"/>
        </w:rPr>
        <w:t xml:space="preserve">. </w:t>
      </w:r>
      <w:r w:rsidRPr="007A0307">
        <w:rPr>
          <w:rFonts w:ascii="Verdana" w:hAnsi="Verdana" w:cstheme="minorHAnsi"/>
          <w:sz w:val="20"/>
          <w:szCs w:val="20"/>
        </w:rPr>
        <w:t>ankstyvas / vėlyvas įsiregistravimas / išsiregistravimas</w:t>
      </w:r>
      <w:r w:rsidRPr="007A5B40">
        <w:rPr>
          <w:rFonts w:ascii="Verdana" w:hAnsi="Verdana" w:cstheme="minorHAnsi"/>
          <w:sz w:val="20"/>
          <w:szCs w:val="20"/>
        </w:rPr>
        <w:t>;</w:t>
      </w:r>
    </w:p>
    <w:p w14:paraId="3D4B89FC" w14:textId="77777777" w:rsidR="00836236" w:rsidRPr="00272793" w:rsidRDefault="00836236" w:rsidP="00836236">
      <w:pPr>
        <w:pStyle w:val="Bodytext1"/>
        <w:tabs>
          <w:tab w:val="left" w:pos="0"/>
        </w:tabs>
        <w:spacing w:before="0" w:after="0" w:line="240" w:lineRule="auto"/>
        <w:ind w:firstLine="720"/>
        <w:contextualSpacing/>
        <w:jc w:val="both"/>
        <w:rPr>
          <w:rFonts w:ascii="Verdana" w:hAnsi="Verdana" w:cstheme="minorHAnsi"/>
          <w:sz w:val="20"/>
          <w:szCs w:val="20"/>
        </w:rPr>
      </w:pPr>
      <w:r>
        <w:rPr>
          <w:rFonts w:ascii="Verdana" w:hAnsi="Verdana" w:cstheme="minorHAnsi"/>
          <w:sz w:val="20"/>
          <w:szCs w:val="20"/>
        </w:rPr>
        <w:t>12.4.2</w:t>
      </w:r>
      <w:r w:rsidRPr="00272793">
        <w:rPr>
          <w:rFonts w:ascii="Verdana" w:hAnsi="Verdana" w:cstheme="minorHAnsi"/>
          <w:sz w:val="20"/>
          <w:szCs w:val="20"/>
        </w:rPr>
        <w:t>.4. vieta automobiliui (tuo atveju kai atvykstama automobiliu);</w:t>
      </w:r>
    </w:p>
    <w:p w14:paraId="15F95174" w14:textId="77777777" w:rsidR="00836236" w:rsidRDefault="00836236" w:rsidP="00836236">
      <w:pPr>
        <w:pStyle w:val="Bodytext1"/>
        <w:tabs>
          <w:tab w:val="left" w:pos="0"/>
        </w:tabs>
        <w:spacing w:before="0" w:after="0" w:line="240" w:lineRule="auto"/>
        <w:ind w:firstLine="720"/>
        <w:contextualSpacing/>
        <w:jc w:val="both"/>
        <w:rPr>
          <w:rFonts w:ascii="Verdana" w:hAnsi="Verdana" w:cstheme="minorHAnsi"/>
          <w:sz w:val="20"/>
          <w:szCs w:val="20"/>
        </w:rPr>
      </w:pPr>
      <w:r>
        <w:rPr>
          <w:rFonts w:ascii="Verdana" w:hAnsi="Verdana" w:cstheme="minorHAnsi"/>
          <w:sz w:val="20"/>
          <w:szCs w:val="20"/>
        </w:rPr>
        <w:t>12.4.3</w:t>
      </w:r>
      <w:r w:rsidRPr="00272793">
        <w:rPr>
          <w:rFonts w:ascii="Verdana" w:hAnsi="Verdana" w:cstheme="minorHAnsi"/>
          <w:sz w:val="20"/>
          <w:szCs w:val="20"/>
        </w:rPr>
        <w:t>.</w:t>
      </w:r>
      <w:r>
        <w:rPr>
          <w:rFonts w:ascii="Verdana" w:hAnsi="Verdana" w:cstheme="minorHAnsi"/>
          <w:sz w:val="20"/>
          <w:szCs w:val="20"/>
        </w:rPr>
        <w:t xml:space="preserve"> </w:t>
      </w:r>
      <w:r w:rsidRPr="00272793">
        <w:rPr>
          <w:rFonts w:ascii="Verdana" w:hAnsi="Verdana" w:cstheme="minorHAnsi"/>
          <w:sz w:val="20"/>
          <w:szCs w:val="20"/>
        </w:rPr>
        <w:t xml:space="preserve">galimybė </w:t>
      </w:r>
      <w:r>
        <w:rPr>
          <w:rFonts w:ascii="Verdana" w:hAnsi="Verdana" w:cstheme="minorHAnsi"/>
          <w:sz w:val="20"/>
          <w:szCs w:val="20"/>
        </w:rPr>
        <w:t>numatyti</w:t>
      </w:r>
      <w:r w:rsidRPr="00272793">
        <w:rPr>
          <w:rFonts w:ascii="Verdana" w:hAnsi="Verdana" w:cstheme="minorHAnsi"/>
          <w:sz w:val="20"/>
          <w:szCs w:val="20"/>
        </w:rPr>
        <w:t xml:space="preserve"> </w:t>
      </w:r>
      <w:r>
        <w:rPr>
          <w:rFonts w:ascii="Verdana" w:hAnsi="Verdana" w:cstheme="minorHAnsi"/>
          <w:sz w:val="20"/>
          <w:szCs w:val="20"/>
        </w:rPr>
        <w:t xml:space="preserve">viešbučių </w:t>
      </w:r>
      <w:r w:rsidRPr="00272793">
        <w:rPr>
          <w:rFonts w:ascii="Verdana" w:hAnsi="Verdana" w:cstheme="minorHAnsi"/>
          <w:sz w:val="20"/>
          <w:szCs w:val="20"/>
        </w:rPr>
        <w:t xml:space="preserve">kainų rėžius pagal </w:t>
      </w:r>
      <w:r>
        <w:rPr>
          <w:rFonts w:ascii="Verdana" w:hAnsi="Verdana" w:cstheme="minorHAnsi"/>
          <w:sz w:val="20"/>
          <w:szCs w:val="20"/>
        </w:rPr>
        <w:t>Užsakovo</w:t>
      </w:r>
      <w:r w:rsidRPr="00272793">
        <w:rPr>
          <w:rFonts w:ascii="Verdana" w:hAnsi="Verdana" w:cstheme="minorHAnsi"/>
          <w:sz w:val="20"/>
          <w:szCs w:val="20"/>
        </w:rPr>
        <w:t xml:space="preserve"> nurodytus parametrus.</w:t>
      </w:r>
    </w:p>
    <w:p w14:paraId="18B69EDE" w14:textId="77777777" w:rsidR="00836236" w:rsidRPr="00272793" w:rsidRDefault="00836236" w:rsidP="00836236">
      <w:pPr>
        <w:pStyle w:val="Bodytext1"/>
        <w:tabs>
          <w:tab w:val="left" w:pos="0"/>
        </w:tabs>
        <w:spacing w:before="0" w:after="0" w:line="240" w:lineRule="auto"/>
        <w:ind w:firstLine="720"/>
        <w:contextualSpacing/>
        <w:jc w:val="both"/>
        <w:rPr>
          <w:rFonts w:ascii="Verdana" w:hAnsi="Verdana" w:cstheme="minorHAnsi"/>
          <w:sz w:val="20"/>
          <w:szCs w:val="20"/>
        </w:rPr>
      </w:pPr>
      <w:r>
        <w:rPr>
          <w:rFonts w:ascii="Verdana" w:hAnsi="Verdana" w:cstheme="minorHAnsi"/>
          <w:sz w:val="20"/>
          <w:szCs w:val="20"/>
        </w:rPr>
        <w:t>12.5</w:t>
      </w:r>
      <w:r w:rsidRPr="00272793">
        <w:rPr>
          <w:rFonts w:ascii="Verdana" w:hAnsi="Verdana" w:cstheme="minorHAnsi"/>
          <w:sz w:val="20"/>
          <w:szCs w:val="20"/>
        </w:rPr>
        <w:t>. Elektroniniame rezervavimo įrankyje turi būti ne</w:t>
      </w:r>
      <w:r>
        <w:rPr>
          <w:rFonts w:ascii="Verdana" w:hAnsi="Verdana" w:cstheme="minorHAnsi"/>
          <w:sz w:val="20"/>
          <w:szCs w:val="20"/>
        </w:rPr>
        <w:t>atlygintinai</w:t>
      </w:r>
      <w:r w:rsidRPr="00272793">
        <w:rPr>
          <w:rFonts w:ascii="Verdana" w:hAnsi="Verdana" w:cstheme="minorHAnsi"/>
          <w:sz w:val="20"/>
          <w:szCs w:val="20"/>
        </w:rPr>
        <w:t xml:space="preserve"> formuojamos šios ataskaitos:</w:t>
      </w:r>
    </w:p>
    <w:p w14:paraId="30F96851" w14:textId="77777777" w:rsidR="00836236" w:rsidRPr="00272793" w:rsidRDefault="00836236" w:rsidP="00836236">
      <w:pPr>
        <w:pStyle w:val="Bodytext1"/>
        <w:tabs>
          <w:tab w:val="left" w:pos="0"/>
        </w:tabs>
        <w:spacing w:before="0" w:after="0" w:line="240" w:lineRule="auto"/>
        <w:ind w:firstLine="720"/>
        <w:contextualSpacing/>
        <w:jc w:val="both"/>
        <w:rPr>
          <w:rFonts w:ascii="Verdana" w:hAnsi="Verdana" w:cstheme="minorHAnsi"/>
          <w:sz w:val="20"/>
          <w:szCs w:val="20"/>
        </w:rPr>
      </w:pPr>
      <w:r>
        <w:rPr>
          <w:rFonts w:ascii="Verdana" w:hAnsi="Verdana" w:cstheme="minorHAnsi"/>
          <w:sz w:val="20"/>
          <w:szCs w:val="20"/>
        </w:rPr>
        <w:t>12.5</w:t>
      </w:r>
      <w:r w:rsidRPr="00272793">
        <w:rPr>
          <w:rFonts w:ascii="Verdana" w:hAnsi="Verdana" w:cstheme="minorHAnsi"/>
          <w:sz w:val="20"/>
          <w:szCs w:val="20"/>
        </w:rPr>
        <w:t>.1. kelionės išlaidos pagal kelionės sudėtines dalis</w:t>
      </w:r>
      <w:r>
        <w:rPr>
          <w:rFonts w:ascii="Verdana" w:hAnsi="Verdana" w:cstheme="minorHAnsi"/>
          <w:sz w:val="20"/>
          <w:szCs w:val="20"/>
        </w:rPr>
        <w:t xml:space="preserve"> ir kitus duomenis</w:t>
      </w:r>
      <w:r w:rsidRPr="00272793">
        <w:rPr>
          <w:rFonts w:ascii="Verdana" w:hAnsi="Verdana" w:cstheme="minorHAnsi"/>
          <w:sz w:val="20"/>
          <w:szCs w:val="20"/>
        </w:rPr>
        <w:t>: apgyvendinimo kaina, kelionės kaina, kitų pirktų paslaugų, jas identifikuojant, kaina, CO2 pėdsako skaičiavimas</w:t>
      </w:r>
      <w:r>
        <w:rPr>
          <w:rFonts w:ascii="Verdana" w:hAnsi="Verdana" w:cstheme="minorHAnsi"/>
          <w:sz w:val="20"/>
          <w:szCs w:val="20"/>
        </w:rPr>
        <w:t xml:space="preserve">, </w:t>
      </w:r>
      <w:r w:rsidRPr="00272793">
        <w:rPr>
          <w:rFonts w:ascii="Verdana" w:hAnsi="Verdana" w:cstheme="minorHAnsi"/>
          <w:sz w:val="20"/>
          <w:szCs w:val="20"/>
        </w:rPr>
        <w:t>keliavusio asmens vard</w:t>
      </w:r>
      <w:r>
        <w:rPr>
          <w:rFonts w:ascii="Verdana" w:hAnsi="Verdana" w:cstheme="minorHAnsi"/>
          <w:sz w:val="20"/>
          <w:szCs w:val="20"/>
        </w:rPr>
        <w:t>as</w:t>
      </w:r>
      <w:r w:rsidRPr="00272793">
        <w:rPr>
          <w:rFonts w:ascii="Verdana" w:hAnsi="Verdana" w:cstheme="minorHAnsi"/>
          <w:sz w:val="20"/>
          <w:szCs w:val="20"/>
        </w:rPr>
        <w:t>, pavard</w:t>
      </w:r>
      <w:r>
        <w:rPr>
          <w:rFonts w:ascii="Verdana" w:hAnsi="Verdana" w:cstheme="minorHAnsi"/>
          <w:sz w:val="20"/>
          <w:szCs w:val="20"/>
        </w:rPr>
        <w:t>ė</w:t>
      </w:r>
      <w:r w:rsidRPr="00272793">
        <w:rPr>
          <w:rFonts w:ascii="Verdana" w:hAnsi="Verdana" w:cstheme="minorHAnsi"/>
          <w:sz w:val="20"/>
          <w:szCs w:val="20"/>
        </w:rPr>
        <w:t xml:space="preserve"> bei Užsakov</w:t>
      </w:r>
      <w:r>
        <w:rPr>
          <w:rFonts w:ascii="Verdana" w:hAnsi="Verdana" w:cstheme="minorHAnsi"/>
          <w:sz w:val="20"/>
          <w:szCs w:val="20"/>
        </w:rPr>
        <w:t>as</w:t>
      </w:r>
      <w:r w:rsidRPr="00272793">
        <w:rPr>
          <w:rFonts w:ascii="Verdana" w:hAnsi="Verdana" w:cstheme="minorHAnsi"/>
          <w:sz w:val="20"/>
          <w:szCs w:val="20"/>
        </w:rPr>
        <w:t>. Ataskaitos šablonai bus suderinti su Paslaugų t</w:t>
      </w:r>
      <w:r>
        <w:rPr>
          <w:rFonts w:ascii="Verdana" w:hAnsi="Verdana" w:cstheme="minorHAnsi"/>
          <w:sz w:val="20"/>
          <w:szCs w:val="20"/>
        </w:rPr>
        <w:t>ei</w:t>
      </w:r>
      <w:r w:rsidRPr="00272793">
        <w:rPr>
          <w:rFonts w:ascii="Verdana" w:hAnsi="Verdana" w:cstheme="minorHAnsi"/>
          <w:sz w:val="20"/>
          <w:szCs w:val="20"/>
        </w:rPr>
        <w:t>kėju</w:t>
      </w:r>
      <w:r>
        <w:rPr>
          <w:rFonts w:ascii="Verdana" w:hAnsi="Verdana" w:cstheme="minorHAnsi"/>
          <w:sz w:val="20"/>
          <w:szCs w:val="20"/>
        </w:rPr>
        <w:t>;</w:t>
      </w:r>
    </w:p>
    <w:p w14:paraId="6B23B1B5" w14:textId="77777777" w:rsidR="00836236" w:rsidRPr="00272793" w:rsidRDefault="00836236" w:rsidP="00836236">
      <w:pPr>
        <w:pStyle w:val="Bodytext1"/>
        <w:tabs>
          <w:tab w:val="left" w:pos="0"/>
        </w:tabs>
        <w:spacing w:before="0" w:after="0" w:line="240" w:lineRule="auto"/>
        <w:ind w:firstLine="720"/>
        <w:contextualSpacing/>
        <w:jc w:val="both"/>
        <w:rPr>
          <w:rFonts w:ascii="Verdana" w:hAnsi="Verdana" w:cstheme="minorHAnsi"/>
          <w:sz w:val="20"/>
          <w:szCs w:val="20"/>
        </w:rPr>
      </w:pPr>
      <w:r>
        <w:rPr>
          <w:rFonts w:ascii="Verdana" w:hAnsi="Verdana" w:cstheme="minorHAnsi"/>
          <w:sz w:val="20"/>
          <w:szCs w:val="20"/>
        </w:rPr>
        <w:t>12.5</w:t>
      </w:r>
      <w:r w:rsidRPr="00272793">
        <w:rPr>
          <w:rFonts w:ascii="Verdana" w:hAnsi="Verdana" w:cstheme="minorHAnsi"/>
          <w:sz w:val="20"/>
          <w:szCs w:val="20"/>
        </w:rPr>
        <w:t>.2. atskirų kelionių skaičius ir istorinis palyginimas už pasirinktą laikotarpį: mėnesiai</w:t>
      </w:r>
      <w:r>
        <w:rPr>
          <w:rFonts w:ascii="Verdana" w:hAnsi="Verdana" w:cstheme="minorHAnsi"/>
          <w:sz w:val="20"/>
          <w:szCs w:val="20"/>
        </w:rPr>
        <w:t>s</w:t>
      </w:r>
      <w:r w:rsidRPr="00272793">
        <w:rPr>
          <w:rFonts w:ascii="Verdana" w:hAnsi="Verdana" w:cstheme="minorHAnsi"/>
          <w:sz w:val="20"/>
          <w:szCs w:val="20"/>
        </w:rPr>
        <w:t>, ketvirčiai</w:t>
      </w:r>
      <w:r>
        <w:rPr>
          <w:rFonts w:ascii="Verdana" w:hAnsi="Verdana" w:cstheme="minorHAnsi"/>
          <w:sz w:val="20"/>
          <w:szCs w:val="20"/>
        </w:rPr>
        <w:t>s</w:t>
      </w:r>
      <w:r w:rsidRPr="00272793">
        <w:rPr>
          <w:rFonts w:ascii="Verdana" w:hAnsi="Verdana" w:cstheme="minorHAnsi"/>
          <w:sz w:val="20"/>
          <w:szCs w:val="20"/>
        </w:rPr>
        <w:t>, ir/arba metais.</w:t>
      </w:r>
    </w:p>
    <w:p w14:paraId="53655521" w14:textId="77777777" w:rsidR="00836236" w:rsidRPr="00272793" w:rsidRDefault="00836236" w:rsidP="00836236">
      <w:pPr>
        <w:pStyle w:val="Bodytext1"/>
        <w:tabs>
          <w:tab w:val="left" w:pos="0"/>
        </w:tabs>
        <w:spacing w:before="0" w:after="0" w:line="240" w:lineRule="auto"/>
        <w:ind w:firstLine="720"/>
        <w:contextualSpacing/>
        <w:jc w:val="both"/>
        <w:rPr>
          <w:rFonts w:ascii="Verdana" w:hAnsi="Verdana" w:cstheme="minorHAnsi"/>
          <w:sz w:val="20"/>
          <w:szCs w:val="20"/>
        </w:rPr>
      </w:pPr>
      <w:r>
        <w:rPr>
          <w:rFonts w:ascii="Verdana" w:hAnsi="Verdana" w:cstheme="minorHAnsi"/>
          <w:sz w:val="20"/>
          <w:szCs w:val="20"/>
        </w:rPr>
        <w:t>12.6</w:t>
      </w:r>
      <w:r w:rsidRPr="00272793">
        <w:rPr>
          <w:rFonts w:ascii="Verdana" w:hAnsi="Verdana" w:cstheme="minorHAnsi"/>
          <w:sz w:val="20"/>
          <w:szCs w:val="20"/>
        </w:rPr>
        <w:t xml:space="preserve">. Paslaugų teikėjas turi siūlyti ne daugiau kaip 1 (vieną) elektroninį rezervavimo įrankį </w:t>
      </w:r>
      <w:proofErr w:type="spellStart"/>
      <w:r w:rsidRPr="00272793">
        <w:rPr>
          <w:rFonts w:ascii="Verdana" w:hAnsi="Verdana" w:cstheme="minorHAnsi"/>
          <w:sz w:val="20"/>
          <w:szCs w:val="20"/>
        </w:rPr>
        <w:t>aviabilietų</w:t>
      </w:r>
      <w:proofErr w:type="spellEnd"/>
      <w:r>
        <w:rPr>
          <w:rFonts w:ascii="Verdana" w:hAnsi="Verdana" w:cstheme="minorHAnsi"/>
          <w:sz w:val="20"/>
          <w:szCs w:val="20"/>
        </w:rPr>
        <w:t xml:space="preserve"> ir</w:t>
      </w:r>
      <w:r w:rsidRPr="00272793">
        <w:rPr>
          <w:rFonts w:ascii="Verdana" w:hAnsi="Verdana" w:cstheme="minorHAnsi"/>
          <w:sz w:val="20"/>
          <w:szCs w:val="20"/>
        </w:rPr>
        <w:t xml:space="preserve">  viešbučių užsakymams, užtikrinant, kad jame būtų numatyti visi </w:t>
      </w:r>
      <w:r>
        <w:rPr>
          <w:rFonts w:ascii="Verdana" w:hAnsi="Verdana" w:cstheme="minorHAnsi"/>
          <w:sz w:val="20"/>
          <w:szCs w:val="20"/>
        </w:rPr>
        <w:t xml:space="preserve">šios specifikacijos </w:t>
      </w:r>
      <w:r w:rsidRPr="00756417">
        <w:rPr>
          <w:rFonts w:ascii="Verdana" w:hAnsi="Verdana" w:cstheme="minorHAnsi"/>
          <w:sz w:val="20"/>
          <w:szCs w:val="20"/>
        </w:rPr>
        <w:t>12.3–12.4</w:t>
      </w:r>
      <w:r w:rsidRPr="00272793">
        <w:rPr>
          <w:rFonts w:ascii="Verdana" w:hAnsi="Verdana" w:cstheme="minorHAnsi"/>
          <w:sz w:val="20"/>
          <w:szCs w:val="20"/>
        </w:rPr>
        <w:t xml:space="preserve"> punktuose nustatyti reikalavimai.</w:t>
      </w:r>
    </w:p>
    <w:p w14:paraId="717FADE0" w14:textId="77777777" w:rsidR="00836236" w:rsidRPr="00272793" w:rsidRDefault="00836236" w:rsidP="00836236">
      <w:pPr>
        <w:pStyle w:val="Bodytext1"/>
        <w:tabs>
          <w:tab w:val="left" w:pos="0"/>
        </w:tabs>
        <w:spacing w:before="0" w:after="0" w:line="240" w:lineRule="auto"/>
        <w:ind w:firstLine="720"/>
        <w:contextualSpacing/>
        <w:jc w:val="both"/>
        <w:rPr>
          <w:rFonts w:ascii="Verdana" w:hAnsi="Verdana" w:cstheme="minorHAnsi"/>
          <w:sz w:val="20"/>
          <w:szCs w:val="20"/>
        </w:rPr>
      </w:pPr>
      <w:r>
        <w:rPr>
          <w:rFonts w:ascii="Verdana" w:hAnsi="Verdana" w:cstheme="minorHAnsi"/>
          <w:sz w:val="20"/>
          <w:szCs w:val="20"/>
        </w:rPr>
        <w:t>12.7</w:t>
      </w:r>
      <w:r w:rsidRPr="00272793">
        <w:rPr>
          <w:rFonts w:ascii="Verdana" w:hAnsi="Verdana" w:cstheme="minorHAnsi"/>
          <w:sz w:val="20"/>
          <w:szCs w:val="20"/>
        </w:rPr>
        <w:t xml:space="preserve">. Kiti elektroniniam rezervavimo įrankiui keliami reikalavimai: </w:t>
      </w:r>
    </w:p>
    <w:p w14:paraId="4A3E50E0" w14:textId="77777777" w:rsidR="00836236" w:rsidRPr="00272793" w:rsidRDefault="00836236" w:rsidP="00836236">
      <w:pPr>
        <w:pStyle w:val="Bodytext1"/>
        <w:tabs>
          <w:tab w:val="left" w:pos="0"/>
        </w:tabs>
        <w:spacing w:before="0" w:after="0" w:line="240" w:lineRule="auto"/>
        <w:ind w:firstLine="720"/>
        <w:contextualSpacing/>
        <w:jc w:val="both"/>
        <w:rPr>
          <w:rFonts w:ascii="Verdana" w:eastAsia="Times New Roman" w:hAnsi="Verdana" w:cstheme="minorHAnsi"/>
          <w:sz w:val="20"/>
          <w:szCs w:val="20"/>
          <w:bdr w:val="none" w:sz="0" w:space="0" w:color="auto" w:frame="1"/>
        </w:rPr>
      </w:pPr>
      <w:r>
        <w:rPr>
          <w:rFonts w:ascii="Verdana" w:hAnsi="Verdana" w:cstheme="minorHAnsi"/>
          <w:sz w:val="20"/>
          <w:szCs w:val="20"/>
        </w:rPr>
        <w:t>12.7</w:t>
      </w:r>
      <w:r w:rsidRPr="00272793">
        <w:rPr>
          <w:rFonts w:ascii="Verdana" w:hAnsi="Verdana" w:cstheme="minorHAnsi"/>
          <w:sz w:val="20"/>
          <w:szCs w:val="20"/>
        </w:rPr>
        <w:t xml:space="preserve">.1. </w:t>
      </w:r>
      <w:r>
        <w:rPr>
          <w:rFonts w:ascii="Verdana" w:hAnsi="Verdana" w:cstheme="minorHAnsi"/>
          <w:sz w:val="20"/>
          <w:szCs w:val="20"/>
        </w:rPr>
        <w:t>v</w:t>
      </w:r>
      <w:r w:rsidRPr="00272793">
        <w:rPr>
          <w:rFonts w:ascii="Verdana" w:hAnsi="Verdana" w:cstheme="minorHAnsi"/>
          <w:sz w:val="20"/>
          <w:szCs w:val="20"/>
        </w:rPr>
        <w:t>isos funkcijos turi būti lietuvių ir/arba anglų kalbomis;</w:t>
      </w:r>
    </w:p>
    <w:p w14:paraId="53B18DCC" w14:textId="77777777" w:rsidR="00836236" w:rsidRPr="00272793" w:rsidRDefault="00836236" w:rsidP="00836236">
      <w:pPr>
        <w:pStyle w:val="Bodytext1"/>
        <w:tabs>
          <w:tab w:val="left" w:pos="0"/>
        </w:tabs>
        <w:spacing w:before="0" w:after="0" w:line="240" w:lineRule="auto"/>
        <w:ind w:firstLine="720"/>
        <w:contextualSpacing/>
        <w:jc w:val="both"/>
        <w:rPr>
          <w:rFonts w:ascii="Verdana" w:eastAsia="Times New Roman" w:hAnsi="Verdana" w:cstheme="minorHAnsi"/>
          <w:sz w:val="20"/>
          <w:szCs w:val="20"/>
          <w:bdr w:val="none" w:sz="0" w:space="0" w:color="auto" w:frame="1"/>
        </w:rPr>
      </w:pPr>
      <w:r>
        <w:rPr>
          <w:rFonts w:ascii="Verdana" w:eastAsia="Times New Roman" w:hAnsi="Verdana" w:cstheme="minorHAnsi"/>
          <w:sz w:val="20"/>
          <w:szCs w:val="20"/>
          <w:bdr w:val="none" w:sz="0" w:space="0" w:color="auto" w:frame="1"/>
        </w:rPr>
        <w:t>12.7</w:t>
      </w:r>
      <w:r w:rsidRPr="00272793">
        <w:rPr>
          <w:rFonts w:ascii="Verdana" w:eastAsia="Times New Roman" w:hAnsi="Verdana" w:cstheme="minorHAnsi"/>
          <w:sz w:val="20"/>
          <w:szCs w:val="20"/>
          <w:bdr w:val="none" w:sz="0" w:space="0" w:color="auto" w:frame="1"/>
        </w:rPr>
        <w:t xml:space="preserve">.2. </w:t>
      </w:r>
      <w:r>
        <w:rPr>
          <w:rFonts w:ascii="Verdana" w:eastAsia="Times New Roman" w:hAnsi="Verdana" w:cstheme="minorHAnsi"/>
          <w:sz w:val="20"/>
          <w:szCs w:val="20"/>
          <w:bdr w:val="none" w:sz="0" w:space="0" w:color="auto" w:frame="1"/>
        </w:rPr>
        <w:t>t</w:t>
      </w:r>
      <w:r w:rsidRPr="00272793">
        <w:rPr>
          <w:rFonts w:ascii="Verdana" w:eastAsia="Times New Roman" w:hAnsi="Verdana" w:cstheme="minorHAnsi"/>
          <w:sz w:val="20"/>
          <w:szCs w:val="20"/>
          <w:bdr w:val="none" w:sz="0" w:space="0" w:color="auto" w:frame="1"/>
        </w:rPr>
        <w:t xml:space="preserve">uri būti išsamiai išskaidyta perkamų </w:t>
      </w:r>
      <w:r>
        <w:rPr>
          <w:rFonts w:ascii="Verdana" w:eastAsia="Times New Roman" w:hAnsi="Verdana" w:cstheme="minorHAnsi"/>
          <w:sz w:val="20"/>
          <w:szCs w:val="20"/>
          <w:bdr w:val="none" w:sz="0" w:space="0" w:color="auto" w:frame="1"/>
        </w:rPr>
        <w:t>p</w:t>
      </w:r>
      <w:r w:rsidRPr="00272793">
        <w:rPr>
          <w:rFonts w:ascii="Verdana" w:eastAsia="Times New Roman" w:hAnsi="Verdana" w:cstheme="minorHAnsi"/>
          <w:sz w:val="20"/>
          <w:szCs w:val="20"/>
          <w:bdr w:val="none" w:sz="0" w:space="0" w:color="auto" w:frame="1"/>
        </w:rPr>
        <w:t xml:space="preserve">aslaugų kaina, t. y. pateikiamos kelionės kainos sudedamosios dalys: kelionės/skrydžio ir/arba apgyvendinimo kaina, kitų su pirkimo objektu susijusių paslaugų, jas identifikuojant, kaina ir Paslaugų teikėjo taikomas mokestis už atitinkamų </w:t>
      </w:r>
      <w:r>
        <w:rPr>
          <w:rFonts w:ascii="Verdana" w:eastAsia="Times New Roman" w:hAnsi="Verdana" w:cstheme="minorHAnsi"/>
          <w:sz w:val="20"/>
          <w:szCs w:val="20"/>
          <w:bdr w:val="none" w:sz="0" w:space="0" w:color="auto" w:frame="1"/>
        </w:rPr>
        <w:t>p</w:t>
      </w:r>
      <w:r w:rsidRPr="00272793">
        <w:rPr>
          <w:rFonts w:ascii="Verdana" w:eastAsia="Times New Roman" w:hAnsi="Verdana" w:cstheme="minorHAnsi"/>
          <w:sz w:val="20"/>
          <w:szCs w:val="20"/>
          <w:bdr w:val="none" w:sz="0" w:space="0" w:color="auto" w:frame="1"/>
        </w:rPr>
        <w:t>aslaugų suteikimą;</w:t>
      </w:r>
    </w:p>
    <w:p w14:paraId="5D999E94" w14:textId="77777777" w:rsidR="00836236" w:rsidRPr="00272793" w:rsidRDefault="00836236" w:rsidP="00836236">
      <w:pPr>
        <w:pStyle w:val="Bodytext1"/>
        <w:tabs>
          <w:tab w:val="left" w:pos="0"/>
        </w:tabs>
        <w:spacing w:before="0" w:after="0" w:line="240" w:lineRule="auto"/>
        <w:ind w:firstLine="720"/>
        <w:contextualSpacing/>
        <w:jc w:val="both"/>
        <w:rPr>
          <w:rFonts w:ascii="Verdana" w:eastAsia="Times New Roman" w:hAnsi="Verdana" w:cstheme="minorHAnsi"/>
          <w:sz w:val="20"/>
          <w:szCs w:val="20"/>
          <w:bdr w:val="none" w:sz="0" w:space="0" w:color="auto" w:frame="1"/>
        </w:rPr>
      </w:pPr>
      <w:r>
        <w:rPr>
          <w:rFonts w:ascii="Verdana" w:eastAsia="Times New Roman" w:hAnsi="Verdana" w:cstheme="minorHAnsi"/>
          <w:sz w:val="20"/>
          <w:szCs w:val="20"/>
          <w:bdr w:val="none" w:sz="0" w:space="0" w:color="auto" w:frame="1"/>
        </w:rPr>
        <w:t>12.7</w:t>
      </w:r>
      <w:r w:rsidRPr="00272793">
        <w:rPr>
          <w:rFonts w:ascii="Verdana" w:eastAsia="Times New Roman" w:hAnsi="Verdana" w:cstheme="minorHAnsi"/>
          <w:sz w:val="20"/>
          <w:szCs w:val="20"/>
          <w:bdr w:val="none" w:sz="0" w:space="0" w:color="auto" w:frame="1"/>
        </w:rPr>
        <w:t xml:space="preserve">.3. </w:t>
      </w:r>
      <w:r>
        <w:rPr>
          <w:rFonts w:ascii="Verdana" w:eastAsia="Times New Roman" w:hAnsi="Verdana" w:cstheme="minorHAnsi"/>
          <w:sz w:val="20"/>
          <w:szCs w:val="20"/>
          <w:bdr w:val="none" w:sz="0" w:space="0" w:color="auto" w:frame="1"/>
        </w:rPr>
        <w:t>p</w:t>
      </w:r>
      <w:r w:rsidRPr="00272793">
        <w:rPr>
          <w:rFonts w:ascii="Verdana" w:eastAsia="Times New Roman" w:hAnsi="Verdana" w:cstheme="minorHAnsi"/>
          <w:sz w:val="20"/>
          <w:szCs w:val="20"/>
          <w:bdr w:val="none" w:sz="0" w:space="0" w:color="auto" w:frame="1"/>
        </w:rPr>
        <w:t>ateikto užsakymo aktyvus patvirtinimas</w:t>
      </w:r>
      <w:r>
        <w:rPr>
          <w:rFonts w:ascii="Verdana" w:eastAsia="Times New Roman" w:hAnsi="Verdana" w:cstheme="minorHAnsi"/>
          <w:sz w:val="20"/>
          <w:szCs w:val="20"/>
          <w:bdr w:val="none" w:sz="0" w:space="0" w:color="auto" w:frame="1"/>
        </w:rPr>
        <w:t>:</w:t>
      </w:r>
      <w:r w:rsidRPr="00272793">
        <w:rPr>
          <w:rFonts w:ascii="Verdana" w:eastAsia="Times New Roman" w:hAnsi="Verdana" w:cstheme="minorHAnsi"/>
          <w:sz w:val="20"/>
          <w:szCs w:val="20"/>
          <w:bdr w:val="none" w:sz="0" w:space="0" w:color="auto" w:frame="1"/>
        </w:rPr>
        <w:t xml:space="preserve"> elektroniniame rezervavimo įrankyje Paslaugų teikėjas patvirtina, kad užsakymas gautas ir priimtas;  </w:t>
      </w:r>
    </w:p>
    <w:p w14:paraId="69657AF1" w14:textId="77777777" w:rsidR="00836236" w:rsidRPr="00272793" w:rsidRDefault="00836236" w:rsidP="00836236">
      <w:pPr>
        <w:pStyle w:val="Bodytext1"/>
        <w:tabs>
          <w:tab w:val="left" w:pos="0"/>
        </w:tabs>
        <w:spacing w:before="0" w:after="0" w:line="240" w:lineRule="auto"/>
        <w:ind w:firstLine="720"/>
        <w:contextualSpacing/>
        <w:jc w:val="both"/>
        <w:rPr>
          <w:rFonts w:ascii="Verdana" w:eastAsia="Times New Roman" w:hAnsi="Verdana" w:cstheme="minorHAnsi"/>
          <w:sz w:val="20"/>
          <w:szCs w:val="20"/>
          <w:bdr w:val="none" w:sz="0" w:space="0" w:color="auto" w:frame="1"/>
        </w:rPr>
      </w:pPr>
      <w:r>
        <w:rPr>
          <w:rFonts w:ascii="Verdana" w:eastAsia="Times New Roman" w:hAnsi="Verdana" w:cstheme="minorHAnsi"/>
          <w:sz w:val="20"/>
          <w:szCs w:val="20"/>
          <w:bdr w:val="none" w:sz="0" w:space="0" w:color="auto" w:frame="1"/>
        </w:rPr>
        <w:t>12.7</w:t>
      </w:r>
      <w:r w:rsidRPr="00272793">
        <w:rPr>
          <w:rFonts w:ascii="Verdana" w:eastAsia="Times New Roman" w:hAnsi="Verdana" w:cstheme="minorHAnsi"/>
          <w:sz w:val="20"/>
          <w:szCs w:val="20"/>
          <w:bdr w:val="none" w:sz="0" w:space="0" w:color="auto" w:frame="1"/>
        </w:rPr>
        <w:t>.4. galimybė kurti vartotojų roles:</w:t>
      </w:r>
    </w:p>
    <w:p w14:paraId="752A4DF5" w14:textId="77777777" w:rsidR="00836236" w:rsidRPr="00272793" w:rsidRDefault="00836236" w:rsidP="00836236">
      <w:pPr>
        <w:shd w:val="clear" w:color="auto" w:fill="FFFFFF"/>
        <w:tabs>
          <w:tab w:val="left" w:pos="1843"/>
        </w:tabs>
        <w:spacing w:after="0" w:line="240" w:lineRule="auto"/>
        <w:ind w:firstLine="720"/>
        <w:jc w:val="both"/>
        <w:rPr>
          <w:rFonts w:ascii="Verdana" w:eastAsia="Times New Roman" w:hAnsi="Verdana" w:cstheme="minorHAnsi"/>
          <w:sz w:val="20"/>
          <w:szCs w:val="20"/>
          <w:bdr w:val="none" w:sz="0" w:space="0" w:color="auto" w:frame="1"/>
        </w:rPr>
      </w:pPr>
      <w:r>
        <w:rPr>
          <w:rFonts w:ascii="Verdana" w:eastAsia="Times New Roman" w:hAnsi="Verdana" w:cstheme="minorHAnsi"/>
          <w:sz w:val="20"/>
          <w:szCs w:val="20"/>
          <w:bdr w:val="none" w:sz="0" w:space="0" w:color="auto" w:frame="1"/>
        </w:rPr>
        <w:t>12.7.4</w:t>
      </w:r>
      <w:r w:rsidRPr="00272793">
        <w:rPr>
          <w:rFonts w:ascii="Verdana" w:eastAsia="Times New Roman" w:hAnsi="Verdana" w:cstheme="minorHAnsi"/>
          <w:sz w:val="20"/>
          <w:szCs w:val="20"/>
          <w:bdr w:val="none" w:sz="0" w:space="0" w:color="auto" w:frame="1"/>
        </w:rPr>
        <w:t>.1. vartotojo rolė</w:t>
      </w:r>
      <w:r>
        <w:rPr>
          <w:rFonts w:ascii="Verdana" w:eastAsia="Times New Roman" w:hAnsi="Verdana" w:cstheme="minorHAnsi"/>
          <w:sz w:val="20"/>
          <w:szCs w:val="20"/>
          <w:bdr w:val="none" w:sz="0" w:space="0" w:color="auto" w:frame="1"/>
        </w:rPr>
        <w:t>,</w:t>
      </w:r>
      <w:r w:rsidRPr="00272793">
        <w:rPr>
          <w:rFonts w:ascii="Verdana" w:eastAsia="Times New Roman" w:hAnsi="Verdana" w:cstheme="minorHAnsi"/>
          <w:sz w:val="20"/>
          <w:szCs w:val="20"/>
          <w:bdr w:val="none" w:sz="0" w:space="0" w:color="auto" w:frame="1"/>
        </w:rPr>
        <w:t xml:space="preserve"> leidžia</w:t>
      </w:r>
      <w:r>
        <w:rPr>
          <w:rFonts w:ascii="Verdana" w:eastAsia="Times New Roman" w:hAnsi="Verdana" w:cstheme="minorHAnsi"/>
          <w:sz w:val="20"/>
          <w:szCs w:val="20"/>
          <w:bdr w:val="none" w:sz="0" w:space="0" w:color="auto" w:frame="1"/>
        </w:rPr>
        <w:t>nti</w:t>
      </w:r>
      <w:r w:rsidRPr="00272793">
        <w:rPr>
          <w:rFonts w:ascii="Verdana" w:eastAsia="Times New Roman" w:hAnsi="Verdana" w:cstheme="minorHAnsi"/>
          <w:sz w:val="20"/>
          <w:szCs w:val="20"/>
          <w:bdr w:val="none" w:sz="0" w:space="0" w:color="auto" w:frame="1"/>
        </w:rPr>
        <w:t xml:space="preserve"> apsilankyti elektroniniame rezervavimo įrankyje ir </w:t>
      </w:r>
      <w:r w:rsidRPr="00756417">
        <w:rPr>
          <w:rFonts w:ascii="Verdana" w:eastAsia="Times New Roman" w:hAnsi="Verdana" w:cstheme="minorHAnsi"/>
          <w:sz w:val="20"/>
          <w:szCs w:val="20"/>
          <w:bdr w:val="none" w:sz="0" w:space="0" w:color="auto" w:frame="1"/>
        </w:rPr>
        <w:t>pamatyti</w:t>
      </w:r>
      <w:r w:rsidRPr="00272793">
        <w:rPr>
          <w:rFonts w:ascii="Verdana" w:eastAsia="Times New Roman" w:hAnsi="Verdana" w:cstheme="minorHAnsi"/>
          <w:sz w:val="20"/>
          <w:szCs w:val="20"/>
          <w:bdr w:val="none" w:sz="0" w:space="0" w:color="auto" w:frame="1"/>
        </w:rPr>
        <w:t xml:space="preserve"> keliones;</w:t>
      </w:r>
    </w:p>
    <w:p w14:paraId="72FDAB1C" w14:textId="77777777" w:rsidR="00836236" w:rsidRPr="00272793" w:rsidRDefault="00836236" w:rsidP="00836236">
      <w:pPr>
        <w:shd w:val="clear" w:color="auto" w:fill="FFFFFF"/>
        <w:tabs>
          <w:tab w:val="left" w:pos="1843"/>
        </w:tabs>
        <w:spacing w:after="0" w:line="240" w:lineRule="auto"/>
        <w:ind w:firstLine="720"/>
        <w:jc w:val="both"/>
        <w:rPr>
          <w:rFonts w:ascii="Verdana" w:eastAsia="Times New Roman" w:hAnsi="Verdana" w:cstheme="minorHAnsi"/>
          <w:sz w:val="20"/>
          <w:szCs w:val="20"/>
        </w:rPr>
      </w:pPr>
      <w:r>
        <w:rPr>
          <w:rFonts w:ascii="Verdana" w:eastAsia="Times New Roman" w:hAnsi="Verdana" w:cstheme="minorHAnsi"/>
          <w:sz w:val="20"/>
          <w:szCs w:val="20"/>
          <w:bdr w:val="none" w:sz="0" w:space="0" w:color="auto" w:frame="1"/>
        </w:rPr>
        <w:t>12.7.4.2</w:t>
      </w:r>
      <w:r w:rsidRPr="00272793">
        <w:rPr>
          <w:rFonts w:ascii="Verdana" w:eastAsia="Times New Roman" w:hAnsi="Verdana" w:cstheme="minorHAnsi"/>
          <w:sz w:val="20"/>
          <w:szCs w:val="20"/>
          <w:bdr w:val="none" w:sz="0" w:space="0" w:color="auto" w:frame="1"/>
        </w:rPr>
        <w:t xml:space="preserve">. administratoriaus rolė  </w:t>
      </w:r>
      <w:r w:rsidRPr="00272793">
        <w:rPr>
          <w:rFonts w:ascii="Verdana" w:hAnsi="Verdana" w:cstheme="minorHAnsi"/>
          <w:sz w:val="20"/>
          <w:szCs w:val="20"/>
        </w:rPr>
        <w:t>–</w:t>
      </w:r>
      <w:r w:rsidRPr="00272793">
        <w:rPr>
          <w:rFonts w:ascii="Verdana" w:eastAsia="Times New Roman" w:hAnsi="Verdana" w:cstheme="minorHAnsi"/>
          <w:sz w:val="20"/>
          <w:szCs w:val="20"/>
          <w:bdr w:val="none" w:sz="0" w:space="0" w:color="auto" w:frame="1"/>
        </w:rPr>
        <w:t xml:space="preserve"> išplėstinis leidimas, leidžiantis pasiekti ir atnaujinti bet kokį atskirą profilį konkrečioje vartotojo profilių grupėje (pvz., departamentų lygiu), taip pat kurti naujus atskirus profilius su tokiu pat ar mažesniu prieigos lygiu.</w:t>
      </w:r>
      <w:r>
        <w:rPr>
          <w:rFonts w:ascii="Verdana" w:eastAsia="Times New Roman" w:hAnsi="Verdana" w:cstheme="minorHAnsi"/>
          <w:sz w:val="20"/>
          <w:szCs w:val="20"/>
        </w:rPr>
        <w:t xml:space="preserve"> Taip pat</w:t>
      </w:r>
      <w:r w:rsidRPr="00272793">
        <w:rPr>
          <w:rFonts w:ascii="Verdana" w:eastAsia="Times New Roman" w:hAnsi="Verdana" w:cstheme="minorHAnsi"/>
          <w:sz w:val="20"/>
          <w:szCs w:val="20"/>
          <w:bdr w:val="none" w:sz="0" w:space="0" w:color="auto" w:frame="1"/>
        </w:rPr>
        <w:t>, šis vartotojas turi turėti teisę patvirtinti keliones</w:t>
      </w:r>
      <w:r>
        <w:rPr>
          <w:rFonts w:ascii="Verdana" w:eastAsia="Times New Roman" w:hAnsi="Verdana" w:cstheme="minorHAnsi"/>
          <w:sz w:val="20"/>
          <w:szCs w:val="20"/>
          <w:bdr w:val="none" w:sz="0" w:space="0" w:color="auto" w:frame="1"/>
        </w:rPr>
        <w:t>.</w:t>
      </w:r>
    </w:p>
    <w:p w14:paraId="089A3BCC" w14:textId="77777777" w:rsidR="00836236" w:rsidRPr="00272793" w:rsidRDefault="00836236" w:rsidP="00836236">
      <w:pPr>
        <w:pStyle w:val="NoSpacing"/>
        <w:tabs>
          <w:tab w:val="left" w:pos="709"/>
        </w:tabs>
        <w:ind w:firstLine="720"/>
        <w:contextualSpacing/>
        <w:jc w:val="both"/>
        <w:rPr>
          <w:rFonts w:ascii="Verdana" w:hAnsi="Verdana" w:cstheme="minorHAnsi"/>
          <w:color w:val="000000" w:themeColor="text1"/>
        </w:rPr>
      </w:pPr>
      <w:r>
        <w:rPr>
          <w:rFonts w:ascii="Verdana" w:eastAsiaTheme="minorHAnsi" w:hAnsi="Verdana" w:cstheme="minorHAnsi"/>
        </w:rPr>
        <w:t>12.7</w:t>
      </w:r>
      <w:r w:rsidRPr="00272793">
        <w:rPr>
          <w:rFonts w:ascii="Verdana" w:eastAsiaTheme="minorHAnsi" w:hAnsi="Verdana" w:cstheme="minorHAnsi"/>
        </w:rPr>
        <w:t xml:space="preserve">.5. </w:t>
      </w:r>
      <w:r>
        <w:rPr>
          <w:rFonts w:ascii="Verdana" w:eastAsiaTheme="minorHAnsi" w:hAnsi="Verdana" w:cstheme="minorHAnsi"/>
        </w:rPr>
        <w:t>e</w:t>
      </w:r>
      <w:r w:rsidRPr="00272793">
        <w:rPr>
          <w:rFonts w:ascii="Verdana" w:eastAsiaTheme="minorHAnsi" w:hAnsi="Verdana" w:cstheme="minorHAnsi"/>
        </w:rPr>
        <w:t xml:space="preserve">lektroniniame rezervavimo įrankyje turi būti </w:t>
      </w:r>
      <w:proofErr w:type="spellStart"/>
      <w:r w:rsidRPr="00272793">
        <w:rPr>
          <w:rFonts w:ascii="Verdana" w:eastAsiaTheme="minorHAnsi" w:hAnsi="Verdana" w:cstheme="minorHAnsi"/>
        </w:rPr>
        <w:t>aviabilietų</w:t>
      </w:r>
      <w:proofErr w:type="spellEnd"/>
      <w:r w:rsidRPr="00272793">
        <w:rPr>
          <w:rFonts w:ascii="Verdana" w:eastAsiaTheme="minorHAnsi" w:hAnsi="Verdana" w:cstheme="minorHAnsi"/>
        </w:rPr>
        <w:t>/viešbučių rezerva</w:t>
      </w:r>
      <w:r>
        <w:rPr>
          <w:rFonts w:ascii="Verdana" w:eastAsiaTheme="minorHAnsi" w:hAnsi="Verdana" w:cstheme="minorHAnsi"/>
        </w:rPr>
        <w:t>vimo</w:t>
      </w:r>
      <w:r w:rsidRPr="00272793">
        <w:rPr>
          <w:rFonts w:ascii="Verdana" w:eastAsiaTheme="minorHAnsi" w:hAnsi="Verdana" w:cstheme="minorHAnsi"/>
        </w:rPr>
        <w:t xml:space="preserve"> keitimo/atšaukimo funkcija. </w:t>
      </w:r>
      <w:r>
        <w:rPr>
          <w:rFonts w:ascii="Verdana" w:eastAsiaTheme="minorHAnsi" w:hAnsi="Verdana" w:cstheme="minorHAnsi"/>
        </w:rPr>
        <w:t>Užsakovas</w:t>
      </w:r>
      <w:r w:rsidRPr="00272793">
        <w:rPr>
          <w:rFonts w:ascii="Verdana" w:eastAsiaTheme="minorHAnsi" w:hAnsi="Verdana" w:cstheme="minorHAnsi"/>
        </w:rPr>
        <w:t xml:space="preserve"> pasilieka teisę esant poreikiui keisti/atšaukti </w:t>
      </w:r>
      <w:proofErr w:type="spellStart"/>
      <w:r w:rsidRPr="00272793">
        <w:rPr>
          <w:rFonts w:ascii="Verdana" w:eastAsiaTheme="minorHAnsi" w:hAnsi="Verdana" w:cstheme="minorHAnsi"/>
        </w:rPr>
        <w:t>aviabilietų</w:t>
      </w:r>
      <w:proofErr w:type="spellEnd"/>
      <w:r w:rsidRPr="00272793">
        <w:rPr>
          <w:rFonts w:ascii="Verdana" w:eastAsiaTheme="minorHAnsi" w:hAnsi="Verdana" w:cstheme="minorHAnsi"/>
        </w:rPr>
        <w:t xml:space="preserve"> /viešbučių rezerva</w:t>
      </w:r>
      <w:r>
        <w:rPr>
          <w:rFonts w:ascii="Verdana" w:eastAsiaTheme="minorHAnsi" w:hAnsi="Verdana" w:cstheme="minorHAnsi"/>
        </w:rPr>
        <w:t>vimą</w:t>
      </w:r>
      <w:r w:rsidRPr="00272793">
        <w:rPr>
          <w:rFonts w:ascii="Verdana" w:eastAsiaTheme="minorHAnsi" w:hAnsi="Verdana" w:cstheme="minorHAnsi"/>
        </w:rPr>
        <w:t xml:space="preserve"> savarankiškai naudojantis elektroniniu rezervavimo įrankiu</w:t>
      </w:r>
      <w:r w:rsidRPr="00272793">
        <w:rPr>
          <w:rFonts w:ascii="Verdana" w:hAnsi="Verdana" w:cstheme="minorHAnsi"/>
          <w:bdr w:val="none" w:sz="0" w:space="0" w:color="auto" w:frame="1"/>
        </w:rPr>
        <w:t xml:space="preserve"> arba dėl keitimo/atšaukimo kreiptis į Paslaugų teikėją. </w:t>
      </w:r>
      <w:proofErr w:type="spellStart"/>
      <w:r w:rsidRPr="00272793">
        <w:rPr>
          <w:rFonts w:ascii="Verdana" w:hAnsi="Verdana" w:cstheme="minorHAnsi"/>
          <w:bdr w:val="none" w:sz="0" w:space="0" w:color="auto" w:frame="1"/>
        </w:rPr>
        <w:t>Aviabilietų</w:t>
      </w:r>
      <w:proofErr w:type="spellEnd"/>
      <w:r w:rsidRPr="00272793">
        <w:rPr>
          <w:rFonts w:ascii="Verdana" w:hAnsi="Verdana" w:cstheme="minorHAnsi"/>
          <w:bdr w:val="none" w:sz="0" w:space="0" w:color="auto" w:frame="1"/>
        </w:rPr>
        <w:t>/viešbučių rezerva</w:t>
      </w:r>
      <w:r>
        <w:rPr>
          <w:rFonts w:ascii="Verdana" w:hAnsi="Verdana" w:cstheme="minorHAnsi"/>
          <w:bdr w:val="none" w:sz="0" w:space="0" w:color="auto" w:frame="1"/>
        </w:rPr>
        <w:t>vimas</w:t>
      </w:r>
      <w:r w:rsidRPr="00272793">
        <w:rPr>
          <w:rFonts w:ascii="Verdana" w:hAnsi="Verdana" w:cstheme="minorHAnsi"/>
          <w:bdr w:val="none" w:sz="0" w:space="0" w:color="auto" w:frame="1"/>
        </w:rPr>
        <w:t xml:space="preserve"> turi būti keičiam</w:t>
      </w:r>
      <w:r>
        <w:rPr>
          <w:rFonts w:ascii="Verdana" w:hAnsi="Verdana" w:cstheme="minorHAnsi"/>
          <w:bdr w:val="none" w:sz="0" w:space="0" w:color="auto" w:frame="1"/>
        </w:rPr>
        <w:t>a</w:t>
      </w:r>
      <w:r w:rsidRPr="00272793">
        <w:rPr>
          <w:rFonts w:ascii="Verdana" w:hAnsi="Verdana" w:cstheme="minorHAnsi"/>
          <w:bdr w:val="none" w:sz="0" w:space="0" w:color="auto" w:frame="1"/>
        </w:rPr>
        <w:t>s/atšaukiam</w:t>
      </w:r>
      <w:r>
        <w:rPr>
          <w:rFonts w:ascii="Verdana" w:hAnsi="Verdana" w:cstheme="minorHAnsi"/>
          <w:bdr w:val="none" w:sz="0" w:space="0" w:color="auto" w:frame="1"/>
        </w:rPr>
        <w:t>a</w:t>
      </w:r>
      <w:r w:rsidRPr="00272793">
        <w:rPr>
          <w:rFonts w:ascii="Verdana" w:hAnsi="Verdana" w:cstheme="minorHAnsi"/>
          <w:bdr w:val="none" w:sz="0" w:space="0" w:color="auto" w:frame="1"/>
        </w:rPr>
        <w:t>s be</w:t>
      </w:r>
      <w:r w:rsidRPr="00272793">
        <w:rPr>
          <w:rFonts w:ascii="Verdana" w:hAnsi="Verdana" w:cstheme="minorHAnsi"/>
          <w:color w:val="000000" w:themeColor="text1"/>
        </w:rPr>
        <w:t xml:space="preserve"> apribojimų, jei tai leidžia </w:t>
      </w:r>
      <w:r>
        <w:rPr>
          <w:rFonts w:ascii="Verdana" w:hAnsi="Verdana" w:cstheme="minorHAnsi"/>
          <w:color w:val="000000" w:themeColor="text1"/>
        </w:rPr>
        <w:t>aviakompanijos</w:t>
      </w:r>
      <w:r w:rsidRPr="00272793">
        <w:rPr>
          <w:rFonts w:ascii="Verdana" w:hAnsi="Verdana" w:cstheme="minorHAnsi"/>
          <w:color w:val="000000" w:themeColor="text1"/>
        </w:rPr>
        <w:t>, viešbučio ir /arba elektroninio rezervavimo įrankio nustatytos pardavimo taisyklės. Jei</w:t>
      </w:r>
      <w:r>
        <w:rPr>
          <w:rFonts w:ascii="Verdana" w:hAnsi="Verdana" w:cstheme="minorHAnsi"/>
          <w:color w:val="000000" w:themeColor="text1"/>
        </w:rPr>
        <w:t>gu</w:t>
      </w:r>
      <w:r w:rsidRPr="00272793">
        <w:rPr>
          <w:rFonts w:ascii="Verdana" w:hAnsi="Verdana" w:cstheme="minorHAnsi"/>
          <w:color w:val="000000" w:themeColor="text1"/>
        </w:rPr>
        <w:t xml:space="preserve"> </w:t>
      </w:r>
      <w:r>
        <w:rPr>
          <w:rFonts w:ascii="Verdana" w:hAnsi="Verdana" w:cstheme="minorHAnsi"/>
          <w:color w:val="000000" w:themeColor="text1"/>
        </w:rPr>
        <w:t>šios</w:t>
      </w:r>
      <w:r w:rsidRPr="00272793">
        <w:rPr>
          <w:rFonts w:ascii="Verdana" w:hAnsi="Verdana" w:cstheme="minorHAnsi"/>
          <w:color w:val="000000" w:themeColor="text1"/>
        </w:rPr>
        <w:t xml:space="preserve"> taisyklės to </w:t>
      </w:r>
      <w:r>
        <w:rPr>
          <w:rFonts w:ascii="Verdana" w:hAnsi="Verdana" w:cstheme="minorHAnsi"/>
          <w:color w:val="000000" w:themeColor="text1"/>
        </w:rPr>
        <w:t xml:space="preserve">daryti </w:t>
      </w:r>
      <w:r w:rsidRPr="00272793">
        <w:rPr>
          <w:rFonts w:ascii="Verdana" w:hAnsi="Verdana" w:cstheme="minorHAnsi"/>
          <w:color w:val="000000" w:themeColor="text1"/>
        </w:rPr>
        <w:t xml:space="preserve">neleidžia, </w:t>
      </w:r>
      <w:proofErr w:type="spellStart"/>
      <w:r w:rsidRPr="00272793">
        <w:rPr>
          <w:rFonts w:ascii="Verdana" w:eastAsiaTheme="minorHAnsi" w:hAnsi="Verdana" w:cstheme="minorHAnsi"/>
        </w:rPr>
        <w:t>aviabilietų</w:t>
      </w:r>
      <w:proofErr w:type="spellEnd"/>
      <w:r w:rsidRPr="00272793">
        <w:rPr>
          <w:rFonts w:ascii="Verdana" w:eastAsiaTheme="minorHAnsi" w:hAnsi="Verdana" w:cstheme="minorHAnsi"/>
        </w:rPr>
        <w:t>/viešbučių rezervacijos keičiamos/atšaukiamos su</w:t>
      </w:r>
      <w:r w:rsidRPr="00272793">
        <w:rPr>
          <w:rFonts w:ascii="Verdana" w:hAnsi="Verdana" w:cstheme="minorHAnsi"/>
          <w:color w:val="000000" w:themeColor="text1"/>
        </w:rPr>
        <w:t xml:space="preserve"> pardavimo taisyklėse nustatyta priemoka arba bauda</w:t>
      </w:r>
      <w:r>
        <w:rPr>
          <w:rFonts w:ascii="Verdana" w:hAnsi="Verdana" w:cstheme="minorHAnsi"/>
          <w:color w:val="000000" w:themeColor="text1"/>
        </w:rPr>
        <w:t>;</w:t>
      </w:r>
    </w:p>
    <w:p w14:paraId="1FF4C6DF" w14:textId="77777777" w:rsidR="00836236" w:rsidRPr="00272793" w:rsidRDefault="00836236" w:rsidP="00836236">
      <w:pPr>
        <w:pStyle w:val="NoSpacing"/>
        <w:tabs>
          <w:tab w:val="left" w:pos="709"/>
        </w:tabs>
        <w:ind w:firstLine="720"/>
        <w:contextualSpacing/>
        <w:jc w:val="both"/>
        <w:rPr>
          <w:rFonts w:ascii="Verdana" w:hAnsi="Verdana" w:cstheme="minorHAnsi"/>
          <w:color w:val="000000" w:themeColor="text1"/>
        </w:rPr>
      </w:pPr>
      <w:r>
        <w:rPr>
          <w:rFonts w:ascii="Verdana" w:hAnsi="Verdana" w:cstheme="minorHAnsi"/>
        </w:rPr>
        <w:t>12.7</w:t>
      </w:r>
      <w:r w:rsidRPr="00272793">
        <w:rPr>
          <w:rFonts w:ascii="Verdana" w:hAnsi="Verdana" w:cstheme="minorHAnsi"/>
        </w:rPr>
        <w:t xml:space="preserve">.6. Paslaugų teikėjas turi vykdyti kelionės dokumentų ir kitų su pirkimo objektu susijusių </w:t>
      </w:r>
      <w:r>
        <w:rPr>
          <w:rFonts w:ascii="Verdana" w:hAnsi="Verdana" w:cstheme="minorHAnsi"/>
        </w:rPr>
        <w:t>p</w:t>
      </w:r>
      <w:r w:rsidRPr="00272793">
        <w:rPr>
          <w:rFonts w:ascii="Verdana" w:hAnsi="Verdana" w:cstheme="minorHAnsi"/>
        </w:rPr>
        <w:t xml:space="preserve">aslaugų išpirkimą tik gavęs raštišką </w:t>
      </w:r>
      <w:r>
        <w:rPr>
          <w:rFonts w:ascii="Verdana" w:hAnsi="Verdana" w:cstheme="minorHAnsi"/>
        </w:rPr>
        <w:t>(</w:t>
      </w:r>
      <w:r w:rsidRPr="00272793">
        <w:rPr>
          <w:rFonts w:ascii="Verdana" w:hAnsi="Verdana" w:cstheme="minorHAnsi"/>
        </w:rPr>
        <w:t xml:space="preserve">elektroniniu paštu iš Užsakovo atsakingų </w:t>
      </w:r>
      <w:r>
        <w:rPr>
          <w:rFonts w:ascii="Verdana" w:hAnsi="Verdana" w:cstheme="minorHAnsi"/>
        </w:rPr>
        <w:t>tarnautojų</w:t>
      </w:r>
      <w:r w:rsidRPr="00272793">
        <w:rPr>
          <w:rFonts w:ascii="Verdana" w:hAnsi="Verdana" w:cstheme="minorHAnsi"/>
        </w:rPr>
        <w:t xml:space="preserve"> arba elektroniniu rezervavimo įrankiu) Užsakovo užsakym</w:t>
      </w:r>
      <w:r>
        <w:rPr>
          <w:rFonts w:ascii="Verdana" w:hAnsi="Verdana" w:cstheme="minorHAnsi"/>
        </w:rPr>
        <w:t>ą</w:t>
      </w:r>
      <w:r w:rsidRPr="00272793">
        <w:rPr>
          <w:rFonts w:ascii="Verdana" w:hAnsi="Verdana" w:cstheme="minorHAnsi"/>
        </w:rPr>
        <w:t>. Tuo atveju, jei užsakymas nėra realus ar racionalus (pvz.: dubliuojasi skrydžių maršrutai</w:t>
      </w:r>
      <w:r>
        <w:rPr>
          <w:rFonts w:ascii="Verdana" w:hAnsi="Verdana" w:cstheme="minorHAnsi"/>
        </w:rPr>
        <w:t>,</w:t>
      </w:r>
      <w:r w:rsidRPr="00272793">
        <w:rPr>
          <w:rFonts w:ascii="Verdana" w:hAnsi="Verdana" w:cstheme="minorHAnsi"/>
        </w:rPr>
        <w:t xml:space="preserve"> pasirinkti maršrutai su per trumpu ar per ilgu (reikėtų nakvynės) persėdimų laiku, kai yra galimybė rinktis maršrutą be persėdimų ir pan.) ar</w:t>
      </w:r>
      <w:r>
        <w:rPr>
          <w:rFonts w:ascii="Verdana" w:hAnsi="Verdana" w:cstheme="minorHAnsi"/>
        </w:rPr>
        <w:t>ba</w:t>
      </w:r>
      <w:r w:rsidRPr="00272793">
        <w:rPr>
          <w:rFonts w:ascii="Verdana" w:hAnsi="Verdana" w:cstheme="minorHAnsi"/>
        </w:rPr>
        <w:t xml:space="preserve"> yra kitų neatitikimų, kuriuos Paslaugų teikėjas, kaip šios srities profesionalas turėjo ir galėjo pastebėti, Paslaugų teikėjas ne vėliau kaip per 2 valandas nuo Užsakovo užsakymo pateikimo turi informuoti Užsakovą apie pastebėtus trūkumus/klaidas ir tik gavęs Užsakovo patvirtinimą – užsakyti </w:t>
      </w:r>
      <w:r>
        <w:rPr>
          <w:rFonts w:ascii="Verdana" w:hAnsi="Verdana" w:cstheme="minorHAnsi"/>
        </w:rPr>
        <w:t>p</w:t>
      </w:r>
      <w:r w:rsidRPr="00272793">
        <w:rPr>
          <w:rFonts w:ascii="Verdana" w:hAnsi="Verdana" w:cstheme="minorHAnsi"/>
        </w:rPr>
        <w:t>aslaugas.</w:t>
      </w:r>
    </w:p>
    <w:p w14:paraId="0C7E109D" w14:textId="77777777" w:rsidR="00836236"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jc w:val="both"/>
        <w:rPr>
          <w:rFonts w:ascii="Verdana" w:eastAsia="Times New Roman" w:hAnsi="Verdana"/>
          <w:sz w:val="20"/>
          <w:szCs w:val="20"/>
        </w:rPr>
      </w:pPr>
    </w:p>
    <w:p w14:paraId="5B5001F8" w14:textId="754407BC" w:rsidR="00836236" w:rsidRPr="00CA48E1" w:rsidRDefault="00F60990"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center"/>
        <w:rPr>
          <w:rFonts w:ascii="Verdana" w:eastAsia="Times New Roman" w:hAnsi="Verdana"/>
          <w:b/>
          <w:bCs/>
          <w:sz w:val="20"/>
          <w:szCs w:val="20"/>
        </w:rPr>
      </w:pPr>
      <w:r>
        <w:rPr>
          <w:rFonts w:ascii="Verdana" w:eastAsia="Times New Roman" w:hAnsi="Verdana"/>
          <w:b/>
          <w:bCs/>
          <w:sz w:val="20"/>
          <w:szCs w:val="20"/>
        </w:rPr>
        <w:t>13</w:t>
      </w:r>
      <w:r w:rsidR="00836236" w:rsidRPr="00845E88">
        <w:rPr>
          <w:rFonts w:ascii="Verdana" w:eastAsia="Times New Roman" w:hAnsi="Verdana"/>
          <w:b/>
          <w:bCs/>
          <w:sz w:val="20"/>
          <w:szCs w:val="20"/>
        </w:rPr>
        <w:t xml:space="preserve">. </w:t>
      </w:r>
      <w:r w:rsidR="00836236">
        <w:rPr>
          <w:rFonts w:ascii="Verdana" w:eastAsia="Times New Roman" w:hAnsi="Verdana"/>
          <w:b/>
          <w:bCs/>
          <w:sz w:val="20"/>
          <w:szCs w:val="20"/>
        </w:rPr>
        <w:t xml:space="preserve">KIBERNETINIO SAUGUMO </w:t>
      </w:r>
      <w:r w:rsidR="00836236" w:rsidRPr="00845E88">
        <w:rPr>
          <w:rFonts w:ascii="Verdana" w:eastAsia="Times New Roman" w:hAnsi="Verdana"/>
          <w:b/>
          <w:bCs/>
          <w:sz w:val="20"/>
          <w:szCs w:val="20"/>
        </w:rPr>
        <w:t>REIKALAVIMAI PIRKIMO OBJEKTUI</w:t>
      </w:r>
    </w:p>
    <w:p w14:paraId="27686402" w14:textId="77777777" w:rsidR="00836236"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p>
    <w:p w14:paraId="6AD15D31" w14:textId="77777777" w:rsidR="00836236" w:rsidRPr="00CA48E1"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Style w:val="normaltextrun"/>
          <w:rFonts w:ascii="Verdana" w:hAnsi="Verdana" w:cstheme="minorHAnsi"/>
          <w:sz w:val="20"/>
          <w:szCs w:val="20"/>
        </w:rPr>
      </w:pPr>
      <w:r>
        <w:rPr>
          <w:rFonts w:ascii="Verdana" w:eastAsia="Times New Roman" w:hAnsi="Verdana"/>
          <w:sz w:val="20"/>
          <w:szCs w:val="20"/>
        </w:rPr>
        <w:t>13</w:t>
      </w:r>
      <w:r w:rsidRPr="00D608D2">
        <w:rPr>
          <w:rFonts w:ascii="Verdana" w:eastAsia="Times New Roman" w:hAnsi="Verdana" w:cstheme="minorHAnsi"/>
          <w:sz w:val="20"/>
          <w:szCs w:val="20"/>
        </w:rPr>
        <w:t xml:space="preserve">. </w:t>
      </w:r>
      <w:r w:rsidRPr="00CA48E1">
        <w:rPr>
          <w:rStyle w:val="normaltextrun"/>
          <w:rFonts w:ascii="Verdana" w:hAnsi="Verdana" w:cstheme="minorHAnsi"/>
          <w:sz w:val="20"/>
          <w:szCs w:val="20"/>
        </w:rPr>
        <w:t>Teikdamas paslaugas T</w:t>
      </w:r>
      <w:r>
        <w:rPr>
          <w:rStyle w:val="normaltextrun"/>
          <w:rFonts w:ascii="Verdana" w:hAnsi="Verdana" w:cstheme="minorHAnsi"/>
          <w:sz w:val="20"/>
          <w:szCs w:val="20"/>
        </w:rPr>
        <w:t>ei</w:t>
      </w:r>
      <w:r w:rsidRPr="00CA48E1">
        <w:rPr>
          <w:rStyle w:val="normaltextrun"/>
          <w:rFonts w:ascii="Verdana" w:hAnsi="Verdana" w:cstheme="minorHAnsi"/>
          <w:sz w:val="20"/>
          <w:szCs w:val="20"/>
        </w:rPr>
        <w:t xml:space="preserve">kėjas privalo užtikrinti atitiktį </w:t>
      </w:r>
      <w:r>
        <w:rPr>
          <w:rStyle w:val="normaltextrun"/>
          <w:rFonts w:ascii="Verdana" w:hAnsi="Verdana" w:cstheme="minorHAnsi"/>
          <w:sz w:val="20"/>
          <w:szCs w:val="20"/>
        </w:rPr>
        <w:t>o</w:t>
      </w:r>
      <w:r w:rsidRPr="00CA48E1">
        <w:rPr>
          <w:rStyle w:val="normaltextrun"/>
          <w:rFonts w:ascii="Verdana" w:hAnsi="Verdana" w:cstheme="minorHAnsi"/>
          <w:sz w:val="20"/>
          <w:szCs w:val="20"/>
        </w:rPr>
        <w:t>rganizacini</w:t>
      </w:r>
      <w:r>
        <w:rPr>
          <w:rStyle w:val="normaltextrun"/>
          <w:rFonts w:ascii="Verdana" w:hAnsi="Verdana" w:cstheme="minorHAnsi"/>
          <w:sz w:val="20"/>
          <w:szCs w:val="20"/>
        </w:rPr>
        <w:t>ams</w:t>
      </w:r>
      <w:r w:rsidRPr="00CA48E1">
        <w:rPr>
          <w:rStyle w:val="normaltextrun"/>
          <w:rFonts w:ascii="Verdana" w:hAnsi="Verdana" w:cstheme="minorHAnsi"/>
          <w:sz w:val="20"/>
          <w:szCs w:val="20"/>
        </w:rPr>
        <w:t xml:space="preserve"> ir technini</w:t>
      </w:r>
      <w:r>
        <w:rPr>
          <w:rStyle w:val="normaltextrun"/>
          <w:rFonts w:ascii="Verdana" w:hAnsi="Verdana" w:cstheme="minorHAnsi"/>
          <w:sz w:val="20"/>
          <w:szCs w:val="20"/>
        </w:rPr>
        <w:t>ams</w:t>
      </w:r>
      <w:r w:rsidRPr="00CA48E1">
        <w:rPr>
          <w:rStyle w:val="normaltextrun"/>
          <w:rFonts w:ascii="Verdana" w:hAnsi="Verdana" w:cstheme="minorHAnsi"/>
          <w:sz w:val="20"/>
          <w:szCs w:val="20"/>
        </w:rPr>
        <w:t xml:space="preserve"> kibernetinio saugumo reikalavimams tokia apimtimi, kiek tai susiję su pirkimo objektu, ir laikytis konkrečių Užsakovo nustatytų informacijos saugumo, kibernetinio saugumo reikalavimų:</w:t>
      </w:r>
    </w:p>
    <w:p w14:paraId="7CF1110A" w14:textId="77777777" w:rsidR="00836236"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Style w:val="normaltextrun"/>
          <w:rFonts w:ascii="Verdana" w:hAnsi="Verdana" w:cstheme="minorHAnsi"/>
          <w:sz w:val="20"/>
          <w:szCs w:val="20"/>
        </w:rPr>
      </w:pPr>
      <w:r w:rsidRPr="00CA48E1">
        <w:rPr>
          <w:rStyle w:val="normaltextrun"/>
          <w:rFonts w:ascii="Verdana" w:hAnsi="Verdana" w:cstheme="minorHAnsi"/>
          <w:sz w:val="20"/>
          <w:szCs w:val="20"/>
        </w:rPr>
        <w:lastRenderedPageBreak/>
        <w:t>1</w:t>
      </w:r>
      <w:r>
        <w:rPr>
          <w:rStyle w:val="normaltextrun"/>
          <w:rFonts w:ascii="Verdana" w:hAnsi="Verdana" w:cstheme="minorHAnsi"/>
          <w:sz w:val="20"/>
          <w:szCs w:val="20"/>
        </w:rPr>
        <w:t>3</w:t>
      </w:r>
      <w:r w:rsidRPr="00CA48E1">
        <w:rPr>
          <w:rStyle w:val="normaltextrun"/>
          <w:rFonts w:ascii="Verdana" w:hAnsi="Verdana" w:cstheme="minorHAnsi"/>
          <w:sz w:val="20"/>
          <w:szCs w:val="20"/>
        </w:rPr>
        <w:t>.1. Viešaisiais ryšių tinklais perduodamos elektroninės informacijos konfidencialumas turi būti užtikrintas, naudojant šifravimą</w:t>
      </w:r>
      <w:r>
        <w:rPr>
          <w:rStyle w:val="normaltextrun"/>
          <w:rFonts w:ascii="Verdana" w:hAnsi="Verdana" w:cstheme="minorHAnsi"/>
          <w:sz w:val="20"/>
          <w:szCs w:val="20"/>
        </w:rPr>
        <w:t xml:space="preserve"> </w:t>
      </w:r>
      <w:r w:rsidRPr="00817288">
        <w:rPr>
          <w:rFonts w:ascii="Verdana" w:hAnsi="Verdana" w:cstheme="minorHAnsi"/>
          <w:sz w:val="20"/>
          <w:szCs w:val="20"/>
        </w:rPr>
        <w:t>ar virtualųjį privatų tinklą (angl. </w:t>
      </w:r>
      <w:proofErr w:type="spellStart"/>
      <w:r w:rsidRPr="00817288">
        <w:rPr>
          <w:rFonts w:ascii="Verdana" w:hAnsi="Verdana" w:cstheme="minorHAnsi"/>
          <w:i/>
          <w:iCs/>
          <w:sz w:val="20"/>
          <w:szCs w:val="20"/>
        </w:rPr>
        <w:t>Virtual</w:t>
      </w:r>
      <w:proofErr w:type="spellEnd"/>
      <w:r w:rsidRPr="00817288">
        <w:rPr>
          <w:rFonts w:ascii="Verdana" w:hAnsi="Verdana" w:cstheme="minorHAnsi"/>
          <w:i/>
          <w:iCs/>
          <w:sz w:val="20"/>
          <w:szCs w:val="20"/>
        </w:rPr>
        <w:t xml:space="preserve"> </w:t>
      </w:r>
      <w:proofErr w:type="spellStart"/>
      <w:r w:rsidRPr="00817288">
        <w:rPr>
          <w:rFonts w:ascii="Verdana" w:hAnsi="Verdana" w:cstheme="minorHAnsi"/>
          <w:i/>
          <w:iCs/>
          <w:sz w:val="20"/>
          <w:szCs w:val="20"/>
        </w:rPr>
        <w:t>private</w:t>
      </w:r>
      <w:proofErr w:type="spellEnd"/>
      <w:r w:rsidRPr="00817288">
        <w:rPr>
          <w:rFonts w:ascii="Verdana" w:hAnsi="Verdana" w:cstheme="minorHAnsi"/>
          <w:i/>
          <w:iCs/>
          <w:sz w:val="20"/>
          <w:szCs w:val="20"/>
        </w:rPr>
        <w:t xml:space="preserve"> </w:t>
      </w:r>
      <w:proofErr w:type="spellStart"/>
      <w:r w:rsidRPr="00817288">
        <w:rPr>
          <w:rFonts w:ascii="Verdana" w:hAnsi="Verdana" w:cstheme="minorHAnsi"/>
          <w:i/>
          <w:iCs/>
          <w:sz w:val="20"/>
          <w:szCs w:val="20"/>
        </w:rPr>
        <w:t>network</w:t>
      </w:r>
      <w:proofErr w:type="spellEnd"/>
      <w:r w:rsidRPr="00817288">
        <w:rPr>
          <w:rFonts w:ascii="Verdana" w:hAnsi="Verdana" w:cstheme="minorHAnsi"/>
          <w:i/>
          <w:iCs/>
          <w:sz w:val="20"/>
          <w:szCs w:val="20"/>
        </w:rPr>
        <w:t>, </w:t>
      </w:r>
      <w:r w:rsidRPr="00817288">
        <w:rPr>
          <w:rFonts w:ascii="Verdana" w:hAnsi="Verdana" w:cstheme="minorHAnsi"/>
          <w:sz w:val="20"/>
          <w:szCs w:val="20"/>
        </w:rPr>
        <w:t>VPN)</w:t>
      </w:r>
      <w:r>
        <w:rPr>
          <w:rStyle w:val="normaltextrun"/>
          <w:rFonts w:ascii="Verdana" w:hAnsi="Verdana" w:cstheme="minorHAnsi"/>
          <w:sz w:val="20"/>
          <w:szCs w:val="20"/>
        </w:rPr>
        <w:t>.</w:t>
      </w:r>
    </w:p>
    <w:p w14:paraId="4727B0BB" w14:textId="77777777" w:rsidR="00836236"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Pr>
          <w:rStyle w:val="normaltextrun"/>
          <w:rFonts w:ascii="Verdana" w:hAnsi="Verdana" w:cstheme="minorHAnsi"/>
          <w:sz w:val="20"/>
          <w:szCs w:val="20"/>
        </w:rPr>
        <w:t xml:space="preserve">13.2. Teikėjo </w:t>
      </w:r>
      <w:r w:rsidRPr="00CA48E1">
        <w:rPr>
          <w:rFonts w:ascii="Verdana" w:eastAsia="Times New Roman" w:hAnsi="Verdana"/>
          <w:sz w:val="20"/>
          <w:szCs w:val="20"/>
        </w:rPr>
        <w:t>savarankiško kelionių bilietų ir viešbučių užsakymo elektroninėje sistem</w:t>
      </w:r>
      <w:r w:rsidRPr="00AD623A">
        <w:rPr>
          <w:rFonts w:ascii="Verdana" w:eastAsia="Times New Roman" w:hAnsi="Verdana"/>
          <w:sz w:val="20"/>
          <w:szCs w:val="20"/>
        </w:rPr>
        <w:t>oje</w:t>
      </w:r>
      <w:r>
        <w:rPr>
          <w:rFonts w:ascii="Verdana" w:eastAsia="Times New Roman" w:hAnsi="Verdana"/>
          <w:sz w:val="20"/>
          <w:szCs w:val="20"/>
        </w:rPr>
        <w:t xml:space="preserve"> (toliau – sistema) turi būti įgyvendinami bent tokie kibernetinio saugumo reikalavimai:</w:t>
      </w:r>
    </w:p>
    <w:p w14:paraId="58B3D8C3" w14:textId="77777777" w:rsidR="00836236"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Pr>
          <w:rFonts w:ascii="Verdana" w:eastAsia="Times New Roman" w:hAnsi="Verdana"/>
          <w:sz w:val="20"/>
          <w:szCs w:val="20"/>
        </w:rPr>
        <w:t>13.2.1. turi būti d</w:t>
      </w:r>
      <w:r w:rsidRPr="00021928">
        <w:rPr>
          <w:rFonts w:ascii="Verdana" w:eastAsia="Times New Roman" w:hAnsi="Verdana"/>
          <w:sz w:val="20"/>
          <w:szCs w:val="20"/>
        </w:rPr>
        <w:t xml:space="preserve">raudžiama </w:t>
      </w:r>
      <w:r>
        <w:rPr>
          <w:rFonts w:ascii="Verdana" w:eastAsia="Times New Roman" w:hAnsi="Verdana"/>
          <w:sz w:val="20"/>
          <w:szCs w:val="20"/>
        </w:rPr>
        <w:t xml:space="preserve">sistemos </w:t>
      </w:r>
      <w:r w:rsidRPr="00021928">
        <w:rPr>
          <w:rFonts w:ascii="Verdana" w:eastAsia="Times New Roman" w:hAnsi="Verdana"/>
          <w:sz w:val="20"/>
          <w:szCs w:val="20"/>
        </w:rPr>
        <w:t>svetainės serveriuose saugoti sesijos duomenis (identifikatorių) prisijungimo tikslams, pasibaigus susijungimo sesijai</w:t>
      </w:r>
      <w:r>
        <w:rPr>
          <w:rFonts w:ascii="Verdana" w:eastAsia="Times New Roman" w:hAnsi="Verdana"/>
          <w:sz w:val="20"/>
          <w:szCs w:val="20"/>
        </w:rPr>
        <w:t>;</w:t>
      </w:r>
    </w:p>
    <w:p w14:paraId="068FA116" w14:textId="77777777" w:rsidR="00836236"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Pr>
          <w:rFonts w:ascii="Verdana" w:eastAsia="Times New Roman" w:hAnsi="Verdana"/>
          <w:sz w:val="20"/>
          <w:szCs w:val="20"/>
        </w:rPr>
        <w:t>13.2.2. i</w:t>
      </w:r>
      <w:r w:rsidRPr="008C2606">
        <w:rPr>
          <w:rFonts w:ascii="Verdana" w:eastAsia="Times New Roman" w:hAnsi="Verdana"/>
          <w:sz w:val="20"/>
          <w:szCs w:val="20"/>
        </w:rPr>
        <w:t>nternetu prieinam</w:t>
      </w:r>
      <w:r>
        <w:rPr>
          <w:rFonts w:ascii="Verdana" w:eastAsia="Times New Roman" w:hAnsi="Verdana"/>
          <w:sz w:val="20"/>
          <w:szCs w:val="20"/>
        </w:rPr>
        <w:t>ai sistemos</w:t>
      </w:r>
      <w:r w:rsidRPr="008C2606">
        <w:rPr>
          <w:rFonts w:ascii="Verdana" w:eastAsia="Times New Roman" w:hAnsi="Verdana"/>
          <w:sz w:val="20"/>
          <w:szCs w:val="20"/>
        </w:rPr>
        <w:t xml:space="preserve"> svetain</w:t>
      </w:r>
      <w:r>
        <w:rPr>
          <w:rFonts w:ascii="Verdana" w:eastAsia="Times New Roman" w:hAnsi="Verdana"/>
          <w:sz w:val="20"/>
          <w:szCs w:val="20"/>
        </w:rPr>
        <w:t>ei</w:t>
      </w:r>
      <w:r w:rsidRPr="008C2606">
        <w:rPr>
          <w:rFonts w:ascii="Verdana" w:eastAsia="Times New Roman" w:hAnsi="Verdana"/>
          <w:sz w:val="20"/>
          <w:szCs w:val="20"/>
        </w:rPr>
        <w:t xml:space="preserve"> turi būti naudojama </w:t>
      </w:r>
      <w:proofErr w:type="spellStart"/>
      <w:r w:rsidRPr="008C2606">
        <w:rPr>
          <w:rFonts w:ascii="Verdana" w:eastAsia="Times New Roman" w:hAnsi="Verdana"/>
          <w:sz w:val="20"/>
          <w:szCs w:val="20"/>
        </w:rPr>
        <w:t>saugasienė</w:t>
      </w:r>
      <w:proofErr w:type="spellEnd"/>
      <w:r w:rsidRPr="008C2606">
        <w:rPr>
          <w:rFonts w:ascii="Verdana" w:eastAsia="Times New Roman" w:hAnsi="Verdana"/>
          <w:sz w:val="20"/>
          <w:szCs w:val="20"/>
        </w:rPr>
        <w:t xml:space="preserve"> (angl. </w:t>
      </w:r>
      <w:proofErr w:type="spellStart"/>
      <w:r w:rsidRPr="008C2606">
        <w:rPr>
          <w:rFonts w:ascii="Verdana" w:eastAsia="Times New Roman" w:hAnsi="Verdana"/>
          <w:i/>
          <w:iCs/>
          <w:sz w:val="20"/>
          <w:szCs w:val="20"/>
        </w:rPr>
        <w:t>Web</w:t>
      </w:r>
      <w:proofErr w:type="spellEnd"/>
      <w:r w:rsidRPr="008C2606">
        <w:rPr>
          <w:rFonts w:ascii="Verdana" w:eastAsia="Times New Roman" w:hAnsi="Verdana"/>
          <w:i/>
          <w:iCs/>
          <w:sz w:val="20"/>
          <w:szCs w:val="20"/>
        </w:rPr>
        <w:t xml:space="preserve"> </w:t>
      </w:r>
      <w:proofErr w:type="spellStart"/>
      <w:r w:rsidRPr="008C2606">
        <w:rPr>
          <w:rFonts w:ascii="Verdana" w:eastAsia="Times New Roman" w:hAnsi="Verdana"/>
          <w:i/>
          <w:iCs/>
          <w:sz w:val="20"/>
          <w:szCs w:val="20"/>
        </w:rPr>
        <w:t>Application</w:t>
      </w:r>
      <w:proofErr w:type="spellEnd"/>
      <w:r w:rsidRPr="008C2606">
        <w:rPr>
          <w:rFonts w:ascii="Verdana" w:eastAsia="Times New Roman" w:hAnsi="Verdana"/>
          <w:i/>
          <w:iCs/>
          <w:sz w:val="20"/>
          <w:szCs w:val="20"/>
        </w:rPr>
        <w:t xml:space="preserve"> </w:t>
      </w:r>
      <w:proofErr w:type="spellStart"/>
      <w:r w:rsidRPr="008C2606">
        <w:rPr>
          <w:rFonts w:ascii="Verdana" w:eastAsia="Times New Roman" w:hAnsi="Verdana"/>
          <w:i/>
          <w:iCs/>
          <w:sz w:val="20"/>
          <w:szCs w:val="20"/>
        </w:rPr>
        <w:t>Firewall</w:t>
      </w:r>
      <w:proofErr w:type="spellEnd"/>
      <w:r w:rsidRPr="008C2606">
        <w:rPr>
          <w:rFonts w:ascii="Verdana" w:eastAsia="Times New Roman" w:hAnsi="Verdana"/>
          <w:sz w:val="20"/>
          <w:szCs w:val="20"/>
        </w:rPr>
        <w:t>)</w:t>
      </w:r>
      <w:r>
        <w:rPr>
          <w:rFonts w:ascii="Verdana" w:eastAsia="Times New Roman" w:hAnsi="Verdana"/>
          <w:sz w:val="20"/>
          <w:szCs w:val="20"/>
        </w:rPr>
        <w:t>;</w:t>
      </w:r>
    </w:p>
    <w:p w14:paraId="4F238037" w14:textId="77777777" w:rsidR="00836236"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u w:val="single"/>
        </w:rPr>
      </w:pPr>
      <w:r>
        <w:rPr>
          <w:rFonts w:ascii="Verdana" w:eastAsia="Times New Roman" w:hAnsi="Verdana"/>
          <w:sz w:val="20"/>
          <w:szCs w:val="20"/>
        </w:rPr>
        <w:t>13.2.3. i</w:t>
      </w:r>
      <w:r w:rsidRPr="008C2606">
        <w:rPr>
          <w:rFonts w:ascii="Verdana" w:eastAsia="Times New Roman" w:hAnsi="Verdana"/>
          <w:sz w:val="20"/>
          <w:szCs w:val="20"/>
        </w:rPr>
        <w:t>nternetu prieinam</w:t>
      </w:r>
      <w:r>
        <w:rPr>
          <w:rFonts w:ascii="Verdana" w:eastAsia="Times New Roman" w:hAnsi="Verdana"/>
          <w:sz w:val="20"/>
          <w:szCs w:val="20"/>
        </w:rPr>
        <w:t>ai sistemos</w:t>
      </w:r>
      <w:r w:rsidRPr="008C2606">
        <w:rPr>
          <w:rFonts w:ascii="Verdana" w:eastAsia="Times New Roman" w:hAnsi="Verdana"/>
          <w:sz w:val="20"/>
          <w:szCs w:val="20"/>
        </w:rPr>
        <w:t xml:space="preserve"> svetain</w:t>
      </w:r>
      <w:r>
        <w:rPr>
          <w:rFonts w:ascii="Verdana" w:eastAsia="Times New Roman" w:hAnsi="Verdana"/>
          <w:sz w:val="20"/>
          <w:szCs w:val="20"/>
        </w:rPr>
        <w:t xml:space="preserve">ei </w:t>
      </w:r>
      <w:r w:rsidRPr="008C2606">
        <w:rPr>
          <w:rFonts w:ascii="Verdana" w:eastAsia="Times New Roman" w:hAnsi="Verdana"/>
          <w:sz w:val="20"/>
          <w:szCs w:val="20"/>
        </w:rPr>
        <w:t>turi būti naudojamos apsaugos nuo pagrindinių per tinklą vykdomų atakų remiantis OWASP (angl. </w:t>
      </w:r>
      <w:proofErr w:type="spellStart"/>
      <w:r w:rsidRPr="008C2606">
        <w:rPr>
          <w:rFonts w:ascii="Verdana" w:eastAsia="Times New Roman" w:hAnsi="Verdana"/>
          <w:i/>
          <w:iCs/>
          <w:sz w:val="20"/>
          <w:szCs w:val="20"/>
        </w:rPr>
        <w:t>The</w:t>
      </w:r>
      <w:proofErr w:type="spellEnd"/>
      <w:r w:rsidRPr="008C2606">
        <w:rPr>
          <w:rFonts w:ascii="Verdana" w:eastAsia="Times New Roman" w:hAnsi="Verdana"/>
          <w:i/>
          <w:iCs/>
          <w:sz w:val="20"/>
          <w:szCs w:val="20"/>
        </w:rPr>
        <w:t xml:space="preserve"> </w:t>
      </w:r>
      <w:proofErr w:type="spellStart"/>
      <w:r w:rsidRPr="008C2606">
        <w:rPr>
          <w:rFonts w:ascii="Verdana" w:eastAsia="Times New Roman" w:hAnsi="Verdana"/>
          <w:i/>
          <w:iCs/>
          <w:sz w:val="20"/>
          <w:szCs w:val="20"/>
        </w:rPr>
        <w:t>Open</w:t>
      </w:r>
      <w:proofErr w:type="spellEnd"/>
      <w:r w:rsidRPr="008C2606">
        <w:rPr>
          <w:rFonts w:ascii="Verdana" w:eastAsia="Times New Roman" w:hAnsi="Verdana"/>
          <w:i/>
          <w:iCs/>
          <w:sz w:val="20"/>
          <w:szCs w:val="20"/>
        </w:rPr>
        <w:t xml:space="preserve"> </w:t>
      </w:r>
      <w:proofErr w:type="spellStart"/>
      <w:r w:rsidRPr="008C2606">
        <w:rPr>
          <w:rFonts w:ascii="Verdana" w:eastAsia="Times New Roman" w:hAnsi="Verdana"/>
          <w:i/>
          <w:iCs/>
          <w:sz w:val="20"/>
          <w:szCs w:val="20"/>
        </w:rPr>
        <w:t>Web</w:t>
      </w:r>
      <w:proofErr w:type="spellEnd"/>
      <w:r w:rsidRPr="008C2606">
        <w:rPr>
          <w:rFonts w:ascii="Verdana" w:eastAsia="Times New Roman" w:hAnsi="Verdana"/>
          <w:i/>
          <w:iCs/>
          <w:sz w:val="20"/>
          <w:szCs w:val="20"/>
        </w:rPr>
        <w:t xml:space="preserve"> </w:t>
      </w:r>
      <w:proofErr w:type="spellStart"/>
      <w:r w:rsidRPr="008C2606">
        <w:rPr>
          <w:rFonts w:ascii="Verdana" w:eastAsia="Times New Roman" w:hAnsi="Verdana"/>
          <w:i/>
          <w:iCs/>
          <w:sz w:val="20"/>
          <w:szCs w:val="20"/>
        </w:rPr>
        <w:t>Application</w:t>
      </w:r>
      <w:proofErr w:type="spellEnd"/>
      <w:r w:rsidRPr="008C2606">
        <w:rPr>
          <w:rFonts w:ascii="Verdana" w:eastAsia="Times New Roman" w:hAnsi="Verdana"/>
          <w:i/>
          <w:iCs/>
          <w:sz w:val="20"/>
          <w:szCs w:val="20"/>
        </w:rPr>
        <w:t xml:space="preserve"> </w:t>
      </w:r>
      <w:proofErr w:type="spellStart"/>
      <w:r w:rsidRPr="008C2606">
        <w:rPr>
          <w:rFonts w:ascii="Verdana" w:eastAsia="Times New Roman" w:hAnsi="Verdana"/>
          <w:i/>
          <w:iCs/>
          <w:sz w:val="20"/>
          <w:szCs w:val="20"/>
        </w:rPr>
        <w:t>Security</w:t>
      </w:r>
      <w:proofErr w:type="spellEnd"/>
      <w:r w:rsidRPr="008C2606">
        <w:rPr>
          <w:rFonts w:ascii="Verdana" w:eastAsia="Times New Roman" w:hAnsi="Verdana"/>
          <w:i/>
          <w:iCs/>
          <w:sz w:val="20"/>
          <w:szCs w:val="20"/>
        </w:rPr>
        <w:t xml:space="preserve"> Project)</w:t>
      </w:r>
      <w:r w:rsidRPr="008C2606">
        <w:rPr>
          <w:rFonts w:ascii="Verdana" w:eastAsia="Times New Roman" w:hAnsi="Verdana"/>
          <w:sz w:val="20"/>
          <w:szCs w:val="20"/>
        </w:rPr>
        <w:t> </w:t>
      </w:r>
      <w:proofErr w:type="spellStart"/>
      <w:r w:rsidRPr="008C2606">
        <w:rPr>
          <w:rFonts w:ascii="Verdana" w:eastAsia="Times New Roman" w:hAnsi="Verdana"/>
          <w:sz w:val="20"/>
          <w:szCs w:val="20"/>
        </w:rPr>
        <w:t>Top</w:t>
      </w:r>
      <w:proofErr w:type="spellEnd"/>
      <w:r w:rsidRPr="008C2606">
        <w:rPr>
          <w:rFonts w:ascii="Verdana" w:eastAsia="Times New Roman" w:hAnsi="Verdana"/>
          <w:sz w:val="20"/>
          <w:szCs w:val="20"/>
        </w:rPr>
        <w:t xml:space="preserve"> 10 geriausiomis praktikomis (</w:t>
      </w:r>
      <w:hyperlink r:id="rId7" w:history="1">
        <w:r w:rsidRPr="00406510">
          <w:rPr>
            <w:rStyle w:val="Hyperlink"/>
            <w:rFonts w:ascii="Verdana" w:eastAsia="Times New Roman" w:hAnsi="Verdana"/>
            <w:sz w:val="20"/>
            <w:szCs w:val="20"/>
          </w:rPr>
          <w:t>www.owasp.org</w:t>
        </w:r>
      </w:hyperlink>
      <w:r w:rsidRPr="008C2606">
        <w:rPr>
          <w:rFonts w:ascii="Verdana" w:eastAsia="Times New Roman" w:hAnsi="Verdana"/>
          <w:sz w:val="20"/>
          <w:szCs w:val="20"/>
          <w:u w:val="single"/>
        </w:rPr>
        <w:t>)</w:t>
      </w:r>
      <w:r>
        <w:rPr>
          <w:rFonts w:ascii="Verdana" w:eastAsia="Times New Roman" w:hAnsi="Verdana"/>
          <w:sz w:val="20"/>
          <w:szCs w:val="20"/>
          <w:u w:val="single"/>
        </w:rPr>
        <w:t>;</w:t>
      </w:r>
    </w:p>
    <w:p w14:paraId="1FFA92CD" w14:textId="77777777" w:rsidR="00836236"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sidRPr="00CA48E1">
        <w:rPr>
          <w:rFonts w:ascii="Verdana" w:eastAsia="Times New Roman" w:hAnsi="Verdana"/>
          <w:sz w:val="20"/>
          <w:szCs w:val="20"/>
        </w:rPr>
        <w:t>1</w:t>
      </w:r>
      <w:r>
        <w:rPr>
          <w:rFonts w:ascii="Verdana" w:eastAsia="Times New Roman" w:hAnsi="Verdana"/>
          <w:sz w:val="20"/>
          <w:szCs w:val="20"/>
        </w:rPr>
        <w:t>3</w:t>
      </w:r>
      <w:r w:rsidRPr="00CA48E1">
        <w:rPr>
          <w:rFonts w:ascii="Verdana" w:eastAsia="Times New Roman" w:hAnsi="Verdana"/>
          <w:sz w:val="20"/>
          <w:szCs w:val="20"/>
        </w:rPr>
        <w:t xml:space="preserve">.2.4. </w:t>
      </w:r>
      <w:r>
        <w:rPr>
          <w:rFonts w:ascii="Verdana" w:eastAsia="Times New Roman" w:hAnsi="Verdana"/>
          <w:sz w:val="20"/>
          <w:szCs w:val="20"/>
        </w:rPr>
        <w:t>jeigu yra naudojamos ž</w:t>
      </w:r>
      <w:r w:rsidRPr="008C2606">
        <w:rPr>
          <w:rFonts w:ascii="Verdana" w:eastAsia="Times New Roman" w:hAnsi="Verdana"/>
          <w:sz w:val="20"/>
          <w:szCs w:val="20"/>
        </w:rPr>
        <w:t>iniatinklio (angl. </w:t>
      </w:r>
      <w:proofErr w:type="spellStart"/>
      <w:r w:rsidRPr="008C2606">
        <w:rPr>
          <w:rFonts w:ascii="Verdana" w:eastAsia="Times New Roman" w:hAnsi="Verdana"/>
          <w:i/>
          <w:iCs/>
          <w:sz w:val="20"/>
          <w:szCs w:val="20"/>
        </w:rPr>
        <w:t>We</w:t>
      </w:r>
      <w:r w:rsidRPr="008C2606">
        <w:rPr>
          <w:rFonts w:ascii="Verdana" w:eastAsia="Times New Roman" w:hAnsi="Verdana"/>
          <w:sz w:val="20"/>
          <w:szCs w:val="20"/>
        </w:rPr>
        <w:t>b</w:t>
      </w:r>
      <w:proofErr w:type="spellEnd"/>
      <w:r w:rsidRPr="008C2606">
        <w:rPr>
          <w:rFonts w:ascii="Verdana" w:eastAsia="Times New Roman" w:hAnsi="Verdana"/>
          <w:sz w:val="20"/>
          <w:szCs w:val="20"/>
        </w:rPr>
        <w:t>) formos</w:t>
      </w:r>
      <w:r>
        <w:rPr>
          <w:rFonts w:ascii="Verdana" w:eastAsia="Times New Roman" w:hAnsi="Verdana"/>
          <w:sz w:val="20"/>
          <w:szCs w:val="20"/>
        </w:rPr>
        <w:t>, jose</w:t>
      </w:r>
      <w:r w:rsidRPr="008C2606">
        <w:rPr>
          <w:rFonts w:ascii="Verdana" w:eastAsia="Times New Roman" w:hAnsi="Verdana"/>
          <w:sz w:val="20"/>
          <w:szCs w:val="20"/>
        </w:rPr>
        <w:t xml:space="preserve"> turi būti naudojama </w:t>
      </w:r>
      <w:r>
        <w:rPr>
          <w:rFonts w:ascii="Verdana" w:eastAsia="Times New Roman" w:hAnsi="Verdana"/>
          <w:sz w:val="20"/>
          <w:szCs w:val="20"/>
        </w:rPr>
        <w:t xml:space="preserve">sistemos </w:t>
      </w:r>
      <w:r w:rsidRPr="008C2606">
        <w:rPr>
          <w:rFonts w:ascii="Verdana" w:eastAsia="Times New Roman" w:hAnsi="Verdana"/>
          <w:sz w:val="20"/>
          <w:szCs w:val="20"/>
        </w:rPr>
        <w:t>svetainės naudotojo įvedamų duomenų kontrolė (angl. </w:t>
      </w:r>
      <w:proofErr w:type="spellStart"/>
      <w:r w:rsidRPr="008C2606">
        <w:rPr>
          <w:rFonts w:ascii="Verdana" w:eastAsia="Times New Roman" w:hAnsi="Verdana"/>
          <w:i/>
          <w:iCs/>
          <w:sz w:val="20"/>
          <w:szCs w:val="20"/>
        </w:rPr>
        <w:t>Input</w:t>
      </w:r>
      <w:proofErr w:type="spellEnd"/>
      <w:r w:rsidRPr="008C2606">
        <w:rPr>
          <w:rFonts w:ascii="Verdana" w:eastAsia="Times New Roman" w:hAnsi="Verdana"/>
          <w:i/>
          <w:iCs/>
          <w:sz w:val="20"/>
          <w:szCs w:val="20"/>
        </w:rPr>
        <w:t> </w:t>
      </w:r>
      <w:proofErr w:type="spellStart"/>
      <w:r w:rsidRPr="008C2606">
        <w:rPr>
          <w:rFonts w:ascii="Verdana" w:eastAsia="Times New Roman" w:hAnsi="Verdana"/>
          <w:sz w:val="20"/>
          <w:szCs w:val="20"/>
        </w:rPr>
        <w:t>v</w:t>
      </w:r>
      <w:r w:rsidRPr="008C2606">
        <w:rPr>
          <w:rFonts w:ascii="Verdana" w:eastAsia="Times New Roman" w:hAnsi="Verdana"/>
          <w:i/>
          <w:iCs/>
          <w:sz w:val="20"/>
          <w:szCs w:val="20"/>
        </w:rPr>
        <w:t>alidation</w:t>
      </w:r>
      <w:proofErr w:type="spellEnd"/>
      <w:r w:rsidRPr="008C2606">
        <w:rPr>
          <w:rFonts w:ascii="Verdana" w:eastAsia="Times New Roman" w:hAnsi="Verdana"/>
          <w:sz w:val="20"/>
          <w:szCs w:val="20"/>
        </w:rPr>
        <w:t>)</w:t>
      </w:r>
      <w:r>
        <w:rPr>
          <w:rFonts w:ascii="Verdana" w:eastAsia="Times New Roman" w:hAnsi="Verdana"/>
          <w:sz w:val="20"/>
          <w:szCs w:val="20"/>
        </w:rPr>
        <w:t>;</w:t>
      </w:r>
    </w:p>
    <w:p w14:paraId="6ADE8DA0" w14:textId="77777777" w:rsidR="00836236"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Pr>
          <w:rFonts w:ascii="Verdana" w:eastAsia="Times New Roman" w:hAnsi="Verdana"/>
          <w:sz w:val="20"/>
          <w:szCs w:val="20"/>
        </w:rPr>
        <w:t>13.2.5. i</w:t>
      </w:r>
      <w:r w:rsidRPr="008C2606">
        <w:rPr>
          <w:rFonts w:ascii="Verdana" w:eastAsia="Times New Roman" w:hAnsi="Verdana"/>
          <w:sz w:val="20"/>
          <w:szCs w:val="20"/>
        </w:rPr>
        <w:t>nternetu prieinam</w:t>
      </w:r>
      <w:r>
        <w:rPr>
          <w:rFonts w:ascii="Verdana" w:eastAsia="Times New Roman" w:hAnsi="Verdana"/>
          <w:sz w:val="20"/>
          <w:szCs w:val="20"/>
        </w:rPr>
        <w:t>a</w:t>
      </w:r>
      <w:r w:rsidRPr="008C2606">
        <w:rPr>
          <w:rFonts w:ascii="Verdana" w:eastAsia="Times New Roman" w:hAnsi="Verdana"/>
          <w:sz w:val="20"/>
          <w:szCs w:val="20"/>
        </w:rPr>
        <w:t xml:space="preserve"> sistem</w:t>
      </w:r>
      <w:r>
        <w:rPr>
          <w:rFonts w:ascii="Verdana" w:eastAsia="Times New Roman" w:hAnsi="Verdana"/>
          <w:sz w:val="20"/>
          <w:szCs w:val="20"/>
        </w:rPr>
        <w:t>a</w:t>
      </w:r>
      <w:r w:rsidRPr="008C2606">
        <w:rPr>
          <w:rFonts w:ascii="Verdana" w:eastAsia="Times New Roman" w:hAnsi="Verdana"/>
          <w:sz w:val="20"/>
          <w:szCs w:val="20"/>
        </w:rPr>
        <w:t xml:space="preserve"> neturi rodyti naudotojui klaidų pranešimų apie sistemos programinį kodą ar serverį</w:t>
      </w:r>
      <w:r>
        <w:rPr>
          <w:rFonts w:ascii="Verdana" w:eastAsia="Times New Roman" w:hAnsi="Verdana"/>
          <w:sz w:val="20"/>
          <w:szCs w:val="20"/>
        </w:rPr>
        <w:t>;</w:t>
      </w:r>
    </w:p>
    <w:p w14:paraId="76EC1414" w14:textId="77777777" w:rsidR="00836236"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Pr>
          <w:rFonts w:ascii="Verdana" w:eastAsia="Times New Roman" w:hAnsi="Verdana"/>
          <w:sz w:val="20"/>
          <w:szCs w:val="20"/>
        </w:rPr>
        <w:t>13.2.6. i</w:t>
      </w:r>
      <w:r w:rsidRPr="008C2606">
        <w:rPr>
          <w:rFonts w:ascii="Verdana" w:eastAsia="Times New Roman" w:hAnsi="Verdana"/>
          <w:sz w:val="20"/>
          <w:szCs w:val="20"/>
        </w:rPr>
        <w:t>nternetu naudojant HTTPS protokolą (angl. </w:t>
      </w:r>
      <w:proofErr w:type="spellStart"/>
      <w:r w:rsidRPr="008C2606">
        <w:rPr>
          <w:rFonts w:ascii="Verdana" w:eastAsia="Times New Roman" w:hAnsi="Verdana"/>
          <w:i/>
          <w:iCs/>
          <w:sz w:val="20"/>
          <w:szCs w:val="20"/>
        </w:rPr>
        <w:t>HyperText</w:t>
      </w:r>
      <w:proofErr w:type="spellEnd"/>
      <w:r w:rsidRPr="008C2606">
        <w:rPr>
          <w:rFonts w:ascii="Verdana" w:eastAsia="Times New Roman" w:hAnsi="Verdana"/>
          <w:i/>
          <w:iCs/>
          <w:sz w:val="20"/>
          <w:szCs w:val="20"/>
        </w:rPr>
        <w:t xml:space="preserve"> </w:t>
      </w:r>
      <w:proofErr w:type="spellStart"/>
      <w:r w:rsidRPr="008C2606">
        <w:rPr>
          <w:rFonts w:ascii="Verdana" w:eastAsia="Times New Roman" w:hAnsi="Verdana"/>
          <w:i/>
          <w:iCs/>
          <w:sz w:val="20"/>
          <w:szCs w:val="20"/>
        </w:rPr>
        <w:t>Transfer</w:t>
      </w:r>
      <w:proofErr w:type="spellEnd"/>
      <w:r w:rsidRPr="008C2606">
        <w:rPr>
          <w:rFonts w:ascii="Verdana" w:eastAsia="Times New Roman" w:hAnsi="Verdana"/>
          <w:i/>
          <w:iCs/>
          <w:sz w:val="20"/>
          <w:szCs w:val="20"/>
        </w:rPr>
        <w:t xml:space="preserve"> </w:t>
      </w:r>
      <w:proofErr w:type="spellStart"/>
      <w:r w:rsidRPr="008C2606">
        <w:rPr>
          <w:rFonts w:ascii="Verdana" w:eastAsia="Times New Roman" w:hAnsi="Verdana"/>
          <w:i/>
          <w:iCs/>
          <w:sz w:val="20"/>
          <w:szCs w:val="20"/>
        </w:rPr>
        <w:t>Protocol</w:t>
      </w:r>
      <w:proofErr w:type="spellEnd"/>
      <w:r w:rsidRPr="008C2606">
        <w:rPr>
          <w:rFonts w:ascii="Verdana" w:eastAsia="Times New Roman" w:hAnsi="Verdana"/>
          <w:i/>
          <w:iCs/>
          <w:sz w:val="20"/>
          <w:szCs w:val="20"/>
        </w:rPr>
        <w:t xml:space="preserve"> </w:t>
      </w:r>
      <w:proofErr w:type="spellStart"/>
      <w:r w:rsidRPr="008C2606">
        <w:rPr>
          <w:rFonts w:ascii="Verdana" w:eastAsia="Times New Roman" w:hAnsi="Verdana"/>
          <w:i/>
          <w:iCs/>
          <w:sz w:val="20"/>
          <w:szCs w:val="20"/>
        </w:rPr>
        <w:t>Secure</w:t>
      </w:r>
      <w:proofErr w:type="spellEnd"/>
      <w:r w:rsidRPr="008C2606">
        <w:rPr>
          <w:rFonts w:ascii="Verdana" w:eastAsia="Times New Roman" w:hAnsi="Verdana"/>
          <w:i/>
          <w:iCs/>
          <w:sz w:val="20"/>
          <w:szCs w:val="20"/>
        </w:rPr>
        <w:t>, </w:t>
      </w:r>
      <w:r w:rsidRPr="008C2606">
        <w:rPr>
          <w:rFonts w:ascii="Verdana" w:eastAsia="Times New Roman" w:hAnsi="Verdana"/>
          <w:sz w:val="20"/>
          <w:szCs w:val="20"/>
        </w:rPr>
        <w:t xml:space="preserve">HTTPS) sistemos saugumo priemonės turi leisti tik </w:t>
      </w:r>
      <w:r>
        <w:rPr>
          <w:rFonts w:ascii="Verdana" w:eastAsia="Times New Roman" w:hAnsi="Verdana"/>
          <w:sz w:val="20"/>
          <w:szCs w:val="20"/>
        </w:rPr>
        <w:t xml:space="preserve">sistemos </w:t>
      </w:r>
      <w:r w:rsidRPr="008C2606">
        <w:rPr>
          <w:rFonts w:ascii="Verdana" w:eastAsia="Times New Roman" w:hAnsi="Verdana"/>
          <w:sz w:val="20"/>
          <w:szCs w:val="20"/>
        </w:rPr>
        <w:t>funkcionalumui užtikrinti reikalingus protokolo metodus</w:t>
      </w:r>
      <w:r>
        <w:rPr>
          <w:rFonts w:ascii="Verdana" w:eastAsia="Times New Roman" w:hAnsi="Verdana"/>
          <w:sz w:val="20"/>
          <w:szCs w:val="20"/>
        </w:rPr>
        <w:t>;</w:t>
      </w:r>
    </w:p>
    <w:p w14:paraId="59CB4544" w14:textId="77777777" w:rsidR="00836236"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Pr>
          <w:rFonts w:ascii="Verdana" w:eastAsia="Times New Roman" w:hAnsi="Verdana"/>
          <w:sz w:val="20"/>
          <w:szCs w:val="20"/>
        </w:rPr>
        <w:t xml:space="preserve">13.2.7. sistemos serveriuose </w:t>
      </w:r>
      <w:r w:rsidRPr="008C2606">
        <w:rPr>
          <w:rFonts w:ascii="Verdana" w:eastAsia="Times New Roman" w:hAnsi="Verdana"/>
          <w:sz w:val="20"/>
          <w:szCs w:val="20"/>
        </w:rPr>
        <w:t>turi būti naudojamos (jei įmanoma, centralizuotai) valdomos ir atnaujinamos kenkimo programinės įrangos aptikimo, stebėjimo realiu laiku priemonės</w:t>
      </w:r>
      <w:r>
        <w:rPr>
          <w:rFonts w:ascii="Verdana" w:eastAsia="Times New Roman" w:hAnsi="Verdana"/>
          <w:sz w:val="20"/>
          <w:szCs w:val="20"/>
        </w:rPr>
        <w:t>;</w:t>
      </w:r>
    </w:p>
    <w:p w14:paraId="662D213C" w14:textId="77777777" w:rsidR="00836236"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Pr>
          <w:rFonts w:ascii="Verdana" w:eastAsia="Times New Roman" w:hAnsi="Verdana"/>
          <w:sz w:val="20"/>
          <w:szCs w:val="20"/>
        </w:rPr>
        <w:t>13.2.8. turi būti n</w:t>
      </w:r>
      <w:r w:rsidRPr="008C2606">
        <w:rPr>
          <w:rFonts w:ascii="Verdana" w:eastAsia="Times New Roman" w:hAnsi="Verdana"/>
          <w:sz w:val="20"/>
          <w:szCs w:val="20"/>
        </w:rPr>
        <w:t>audojama tik legali programinė įranga</w:t>
      </w:r>
      <w:r>
        <w:rPr>
          <w:rFonts w:ascii="Verdana" w:eastAsia="Times New Roman" w:hAnsi="Verdana"/>
          <w:sz w:val="20"/>
          <w:szCs w:val="20"/>
        </w:rPr>
        <w:t>;</w:t>
      </w:r>
    </w:p>
    <w:p w14:paraId="6C60EB56" w14:textId="77777777" w:rsidR="00836236"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Pr>
          <w:rFonts w:ascii="Verdana" w:eastAsia="Times New Roman" w:hAnsi="Verdana"/>
          <w:sz w:val="20"/>
          <w:szCs w:val="20"/>
        </w:rPr>
        <w:t>13.2.9. turi būti įgyvendinti sistemos svetainės kriptografijos reikalavimai:</w:t>
      </w:r>
    </w:p>
    <w:p w14:paraId="5D313BB3" w14:textId="77777777" w:rsidR="00836236"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Pr>
          <w:rFonts w:ascii="Verdana" w:eastAsia="Times New Roman" w:hAnsi="Verdana"/>
          <w:sz w:val="20"/>
          <w:szCs w:val="20"/>
        </w:rPr>
        <w:t xml:space="preserve">13.2.9.1. </w:t>
      </w:r>
      <w:r w:rsidRPr="00817288">
        <w:rPr>
          <w:rFonts w:ascii="Verdana" w:eastAsia="Times New Roman" w:hAnsi="Verdana"/>
          <w:sz w:val="20"/>
          <w:szCs w:val="20"/>
        </w:rPr>
        <w:t>turi būti naudojami oficialiai pripažinti saug</w:t>
      </w:r>
      <w:r>
        <w:rPr>
          <w:rFonts w:ascii="Verdana" w:eastAsia="Times New Roman" w:hAnsi="Verdana"/>
          <w:sz w:val="20"/>
          <w:szCs w:val="20"/>
        </w:rPr>
        <w:t>au</w:t>
      </w:r>
      <w:r w:rsidRPr="00817288">
        <w:rPr>
          <w:rFonts w:ascii="Verdana" w:eastAsia="Times New Roman" w:hAnsi="Verdana"/>
          <w:sz w:val="20"/>
          <w:szCs w:val="20"/>
        </w:rPr>
        <w:t>s ilgio raktai</w:t>
      </w:r>
      <w:r>
        <w:rPr>
          <w:rFonts w:ascii="Verdana" w:eastAsia="Times New Roman" w:hAnsi="Verdana"/>
          <w:sz w:val="20"/>
          <w:szCs w:val="20"/>
        </w:rPr>
        <w:t xml:space="preserve"> (pvz. ne trumpesni nei 128 bitų);</w:t>
      </w:r>
    </w:p>
    <w:p w14:paraId="44CC2CCD" w14:textId="77777777" w:rsidR="00836236"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Pr>
          <w:rFonts w:ascii="Verdana" w:eastAsia="Times New Roman" w:hAnsi="Verdana"/>
          <w:sz w:val="20"/>
          <w:szCs w:val="20"/>
        </w:rPr>
        <w:t xml:space="preserve">13.2.9.2. </w:t>
      </w:r>
      <w:r w:rsidRPr="00817288">
        <w:rPr>
          <w:rFonts w:ascii="Verdana" w:eastAsia="Times New Roman" w:hAnsi="Verdana"/>
          <w:sz w:val="20"/>
          <w:szCs w:val="20"/>
        </w:rPr>
        <w:t xml:space="preserve">atliekant </w:t>
      </w:r>
      <w:r>
        <w:rPr>
          <w:rFonts w:ascii="Verdana" w:eastAsia="Times New Roman" w:hAnsi="Verdana"/>
          <w:sz w:val="20"/>
          <w:szCs w:val="20"/>
        </w:rPr>
        <w:t xml:space="preserve">sistemos </w:t>
      </w:r>
      <w:r w:rsidRPr="00817288">
        <w:rPr>
          <w:rFonts w:ascii="Verdana" w:eastAsia="Times New Roman" w:hAnsi="Verdana"/>
          <w:sz w:val="20"/>
          <w:szCs w:val="20"/>
        </w:rPr>
        <w:t>svetainės administravimo darbus, ryšys turi būti šifruojamas;</w:t>
      </w:r>
    </w:p>
    <w:p w14:paraId="67DF8817" w14:textId="77777777" w:rsidR="00836236"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Pr>
          <w:rFonts w:ascii="Verdana" w:eastAsia="Times New Roman" w:hAnsi="Verdana"/>
          <w:sz w:val="20"/>
          <w:szCs w:val="20"/>
        </w:rPr>
        <w:t xml:space="preserve">13.2.9.3. </w:t>
      </w:r>
      <w:r w:rsidRPr="00817288">
        <w:rPr>
          <w:rFonts w:ascii="Verdana" w:eastAsia="Times New Roman" w:hAnsi="Verdana"/>
          <w:sz w:val="20"/>
          <w:szCs w:val="20"/>
        </w:rPr>
        <w:t>šifruojant naudojami skaitmeniniai sertifikatai privalo būti išduoti patikimų sertifikavimo tarnybų;</w:t>
      </w:r>
    </w:p>
    <w:p w14:paraId="0574CF79" w14:textId="77777777" w:rsidR="00836236"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eastAsia="Times New Roman" w:hAnsi="Verdana"/>
          <w:sz w:val="20"/>
          <w:szCs w:val="20"/>
        </w:rPr>
      </w:pPr>
      <w:r>
        <w:rPr>
          <w:rFonts w:ascii="Verdana" w:eastAsia="Times New Roman" w:hAnsi="Verdana"/>
          <w:sz w:val="20"/>
          <w:szCs w:val="20"/>
        </w:rPr>
        <w:t xml:space="preserve">13.2.9.4. sistemos </w:t>
      </w:r>
      <w:r w:rsidRPr="00817288">
        <w:rPr>
          <w:rFonts w:ascii="Verdana" w:eastAsia="Times New Roman" w:hAnsi="Verdana"/>
          <w:sz w:val="20"/>
          <w:szCs w:val="20"/>
        </w:rPr>
        <w:t xml:space="preserve">svetainės kriptografinės funkcijos turi būti įdiegtos serverio, kuriame yra </w:t>
      </w:r>
      <w:r>
        <w:rPr>
          <w:rFonts w:ascii="Verdana" w:eastAsia="Times New Roman" w:hAnsi="Verdana"/>
          <w:sz w:val="20"/>
          <w:szCs w:val="20"/>
        </w:rPr>
        <w:t xml:space="preserve">sistemos </w:t>
      </w:r>
      <w:r w:rsidRPr="00817288">
        <w:rPr>
          <w:rFonts w:ascii="Verdana" w:eastAsia="Times New Roman" w:hAnsi="Verdana"/>
          <w:sz w:val="20"/>
          <w:szCs w:val="20"/>
        </w:rPr>
        <w:t>svetainė, dalyje arba kriptografiniame saugumo modulyje (angl. </w:t>
      </w:r>
      <w:proofErr w:type="spellStart"/>
      <w:r w:rsidRPr="00817288">
        <w:rPr>
          <w:rFonts w:ascii="Verdana" w:eastAsia="Times New Roman" w:hAnsi="Verdana"/>
          <w:i/>
          <w:iCs/>
          <w:sz w:val="20"/>
          <w:szCs w:val="20"/>
        </w:rPr>
        <w:t>Hardware</w:t>
      </w:r>
      <w:proofErr w:type="spellEnd"/>
      <w:r w:rsidRPr="00817288">
        <w:rPr>
          <w:rFonts w:ascii="Verdana" w:eastAsia="Times New Roman" w:hAnsi="Verdana"/>
          <w:i/>
          <w:iCs/>
          <w:sz w:val="20"/>
          <w:szCs w:val="20"/>
        </w:rPr>
        <w:t xml:space="preserve"> </w:t>
      </w:r>
      <w:proofErr w:type="spellStart"/>
      <w:r w:rsidRPr="00817288">
        <w:rPr>
          <w:rFonts w:ascii="Verdana" w:eastAsia="Times New Roman" w:hAnsi="Verdana"/>
          <w:i/>
          <w:iCs/>
          <w:sz w:val="20"/>
          <w:szCs w:val="20"/>
        </w:rPr>
        <w:t>security</w:t>
      </w:r>
      <w:proofErr w:type="spellEnd"/>
      <w:r w:rsidRPr="00817288">
        <w:rPr>
          <w:rFonts w:ascii="Verdana" w:eastAsia="Times New Roman" w:hAnsi="Verdana"/>
          <w:i/>
          <w:iCs/>
          <w:sz w:val="20"/>
          <w:szCs w:val="20"/>
        </w:rPr>
        <w:t xml:space="preserve"> module</w:t>
      </w:r>
      <w:r w:rsidRPr="00817288">
        <w:rPr>
          <w:rFonts w:ascii="Verdana" w:eastAsia="Times New Roman" w:hAnsi="Verdana"/>
          <w:sz w:val="20"/>
          <w:szCs w:val="20"/>
        </w:rPr>
        <w:t>)</w:t>
      </w:r>
      <w:r>
        <w:rPr>
          <w:rFonts w:ascii="Verdana" w:eastAsia="Times New Roman" w:hAnsi="Verdana"/>
          <w:sz w:val="20"/>
          <w:szCs w:val="20"/>
        </w:rPr>
        <w:t>.</w:t>
      </w:r>
    </w:p>
    <w:p w14:paraId="6D4804C2" w14:textId="77777777" w:rsidR="00836236" w:rsidRPr="00CA48E1"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hAnsi="Verdana"/>
          <w:sz w:val="20"/>
          <w:szCs w:val="20"/>
        </w:rPr>
      </w:pPr>
      <w:r>
        <w:rPr>
          <w:rFonts w:ascii="Verdana" w:eastAsia="Times New Roman" w:hAnsi="Verdana"/>
          <w:sz w:val="20"/>
          <w:szCs w:val="20"/>
        </w:rPr>
        <w:t xml:space="preserve">13.3. </w:t>
      </w:r>
      <w:r w:rsidRPr="00CA48E1">
        <w:rPr>
          <w:rFonts w:ascii="Verdana" w:hAnsi="Verdana"/>
          <w:color w:val="000000"/>
          <w:sz w:val="20"/>
          <w:szCs w:val="20"/>
        </w:rPr>
        <w:t xml:space="preserve">Turi būti taikomi sistemos naudotojų ir administratorių atliekamų veiksmų audito ir kontrolės reikalavimai (žurnaliniai įrašai, angl. </w:t>
      </w:r>
      <w:proofErr w:type="spellStart"/>
      <w:r w:rsidRPr="00CA48E1">
        <w:rPr>
          <w:rFonts w:ascii="Verdana" w:hAnsi="Verdana"/>
          <w:color w:val="000000"/>
          <w:sz w:val="20"/>
          <w:szCs w:val="20"/>
        </w:rPr>
        <w:t>log</w:t>
      </w:r>
      <w:proofErr w:type="spellEnd"/>
      <w:r w:rsidRPr="00CA48E1">
        <w:rPr>
          <w:rFonts w:ascii="Verdana" w:hAnsi="Verdana"/>
          <w:color w:val="000000"/>
          <w:sz w:val="20"/>
          <w:szCs w:val="20"/>
        </w:rPr>
        <w:t xml:space="preserve"> </w:t>
      </w:r>
      <w:proofErr w:type="spellStart"/>
      <w:r w:rsidRPr="00CA48E1">
        <w:rPr>
          <w:rFonts w:ascii="Verdana" w:hAnsi="Verdana"/>
          <w:color w:val="000000"/>
          <w:sz w:val="20"/>
          <w:szCs w:val="20"/>
        </w:rPr>
        <w:t>files</w:t>
      </w:r>
      <w:proofErr w:type="spellEnd"/>
      <w:r w:rsidRPr="00CA48E1">
        <w:rPr>
          <w:rFonts w:ascii="Verdana" w:hAnsi="Verdana"/>
          <w:color w:val="000000"/>
          <w:sz w:val="20"/>
          <w:szCs w:val="20"/>
        </w:rPr>
        <w:t>). Auditui atlikti turi būti fiksuojama tokia informacija:</w:t>
      </w:r>
    </w:p>
    <w:p w14:paraId="7EEB8254" w14:textId="77777777" w:rsidR="00836236" w:rsidRPr="00CA48E1" w:rsidRDefault="00836236" w:rsidP="00836236">
      <w:pPr>
        <w:pStyle w:val="paragraph"/>
        <w:spacing w:before="0" w:beforeAutospacing="0" w:after="0" w:afterAutospacing="0"/>
        <w:ind w:firstLine="720"/>
        <w:jc w:val="both"/>
        <w:textAlignment w:val="baseline"/>
        <w:rPr>
          <w:rFonts w:ascii="Verdana" w:hAnsi="Verdana"/>
          <w:color w:val="000000"/>
          <w:sz w:val="20"/>
          <w:szCs w:val="20"/>
        </w:rPr>
      </w:pPr>
      <w:r w:rsidRPr="00CA48E1">
        <w:rPr>
          <w:rFonts w:ascii="Verdana" w:hAnsi="Verdana"/>
          <w:color w:val="000000"/>
          <w:sz w:val="20"/>
          <w:szCs w:val="20"/>
        </w:rPr>
        <w:t>1</w:t>
      </w:r>
      <w:r>
        <w:rPr>
          <w:rFonts w:ascii="Verdana" w:hAnsi="Verdana"/>
          <w:color w:val="000000"/>
          <w:sz w:val="20"/>
          <w:szCs w:val="20"/>
        </w:rPr>
        <w:t>3</w:t>
      </w:r>
      <w:r w:rsidRPr="00CA48E1">
        <w:rPr>
          <w:rFonts w:ascii="Verdana" w:hAnsi="Verdana"/>
          <w:color w:val="000000"/>
          <w:sz w:val="20"/>
          <w:szCs w:val="20"/>
        </w:rPr>
        <w:t>.3.1. sistemos komponentų (pvz. serverių) įjungimas, išjungimas, perkrovimas;</w:t>
      </w:r>
    </w:p>
    <w:p w14:paraId="2BF3DA76" w14:textId="77777777" w:rsidR="00836236" w:rsidRPr="00CA48E1" w:rsidRDefault="00836236" w:rsidP="00836236">
      <w:pPr>
        <w:pStyle w:val="paragraph"/>
        <w:spacing w:before="0" w:beforeAutospacing="0" w:after="0" w:afterAutospacing="0"/>
        <w:ind w:firstLine="720"/>
        <w:jc w:val="both"/>
        <w:textAlignment w:val="baseline"/>
        <w:rPr>
          <w:rFonts w:ascii="Verdana" w:hAnsi="Verdana"/>
          <w:color w:val="000000"/>
          <w:sz w:val="20"/>
          <w:szCs w:val="20"/>
        </w:rPr>
      </w:pPr>
      <w:r w:rsidRPr="00CA48E1">
        <w:rPr>
          <w:rFonts w:ascii="Verdana" w:hAnsi="Verdana"/>
          <w:color w:val="000000"/>
          <w:sz w:val="20"/>
          <w:szCs w:val="20"/>
        </w:rPr>
        <w:t>1</w:t>
      </w:r>
      <w:r>
        <w:rPr>
          <w:rFonts w:ascii="Verdana" w:hAnsi="Verdana"/>
          <w:color w:val="000000"/>
          <w:sz w:val="20"/>
          <w:szCs w:val="20"/>
        </w:rPr>
        <w:t>3</w:t>
      </w:r>
      <w:r w:rsidRPr="00CA48E1">
        <w:rPr>
          <w:rFonts w:ascii="Verdana" w:hAnsi="Verdana"/>
          <w:color w:val="000000"/>
          <w:sz w:val="20"/>
          <w:szCs w:val="20"/>
        </w:rPr>
        <w:t>.3.2. naudotojų ir administratorių autentifikavimo įvykiai;</w:t>
      </w:r>
    </w:p>
    <w:p w14:paraId="4510A3C7" w14:textId="77777777" w:rsidR="00836236" w:rsidRPr="00CA48E1" w:rsidRDefault="00836236" w:rsidP="00836236">
      <w:pPr>
        <w:pStyle w:val="paragraph"/>
        <w:spacing w:before="0" w:beforeAutospacing="0" w:after="0" w:afterAutospacing="0"/>
        <w:ind w:firstLine="720"/>
        <w:jc w:val="both"/>
        <w:textAlignment w:val="baseline"/>
        <w:rPr>
          <w:rFonts w:ascii="Verdana" w:hAnsi="Verdana"/>
          <w:color w:val="000000"/>
          <w:sz w:val="20"/>
          <w:szCs w:val="20"/>
        </w:rPr>
      </w:pPr>
      <w:r w:rsidRPr="00CA48E1">
        <w:rPr>
          <w:rFonts w:ascii="Verdana" w:hAnsi="Verdana"/>
          <w:color w:val="000000"/>
          <w:sz w:val="20"/>
          <w:szCs w:val="20"/>
        </w:rPr>
        <w:t>1</w:t>
      </w:r>
      <w:r>
        <w:rPr>
          <w:rFonts w:ascii="Verdana" w:hAnsi="Verdana"/>
          <w:color w:val="000000"/>
          <w:sz w:val="20"/>
          <w:szCs w:val="20"/>
        </w:rPr>
        <w:t>3</w:t>
      </w:r>
      <w:r w:rsidRPr="00CA48E1">
        <w:rPr>
          <w:rFonts w:ascii="Verdana" w:hAnsi="Verdana"/>
          <w:color w:val="000000"/>
          <w:sz w:val="20"/>
          <w:szCs w:val="20"/>
        </w:rPr>
        <w:t>.3.3. audito funkcijos įjungimas, išjungimas;</w:t>
      </w:r>
    </w:p>
    <w:p w14:paraId="2A67EB00" w14:textId="77777777" w:rsidR="00836236" w:rsidRPr="00CA48E1" w:rsidRDefault="00836236" w:rsidP="00836236">
      <w:pPr>
        <w:pStyle w:val="paragraph"/>
        <w:spacing w:before="0" w:beforeAutospacing="0" w:after="0" w:afterAutospacing="0"/>
        <w:ind w:firstLine="720"/>
        <w:jc w:val="both"/>
        <w:textAlignment w:val="baseline"/>
        <w:rPr>
          <w:rFonts w:ascii="Verdana" w:hAnsi="Verdana"/>
          <w:color w:val="000000"/>
          <w:sz w:val="20"/>
          <w:szCs w:val="20"/>
        </w:rPr>
      </w:pPr>
      <w:r w:rsidRPr="00CA48E1">
        <w:rPr>
          <w:rFonts w:ascii="Verdana" w:hAnsi="Verdana"/>
          <w:color w:val="000000"/>
          <w:sz w:val="20"/>
          <w:szCs w:val="20"/>
        </w:rPr>
        <w:t>1</w:t>
      </w:r>
      <w:r>
        <w:rPr>
          <w:rFonts w:ascii="Verdana" w:hAnsi="Verdana"/>
          <w:color w:val="000000"/>
          <w:sz w:val="20"/>
          <w:szCs w:val="20"/>
        </w:rPr>
        <w:t>3</w:t>
      </w:r>
      <w:r w:rsidRPr="00CA48E1">
        <w:rPr>
          <w:rFonts w:ascii="Verdana" w:hAnsi="Verdana"/>
          <w:color w:val="000000"/>
          <w:sz w:val="20"/>
          <w:szCs w:val="20"/>
        </w:rPr>
        <w:t>.3.4. audito įrašų trynimas, kūrimas ar keitimas;</w:t>
      </w:r>
    </w:p>
    <w:p w14:paraId="6FAF3371" w14:textId="77777777" w:rsidR="00836236" w:rsidRPr="00CA48E1" w:rsidRDefault="00836236" w:rsidP="00836236">
      <w:pPr>
        <w:pStyle w:val="paragraph"/>
        <w:spacing w:before="0" w:beforeAutospacing="0" w:after="0" w:afterAutospacing="0"/>
        <w:ind w:firstLine="720"/>
        <w:jc w:val="both"/>
        <w:textAlignment w:val="baseline"/>
        <w:rPr>
          <w:rFonts w:ascii="Verdana" w:hAnsi="Verdana"/>
          <w:color w:val="000000"/>
          <w:sz w:val="20"/>
          <w:szCs w:val="20"/>
        </w:rPr>
      </w:pPr>
      <w:r w:rsidRPr="00CA48E1">
        <w:rPr>
          <w:rFonts w:ascii="Verdana" w:hAnsi="Verdana"/>
          <w:color w:val="000000"/>
          <w:sz w:val="20"/>
          <w:szCs w:val="20"/>
        </w:rPr>
        <w:t>1</w:t>
      </w:r>
      <w:r>
        <w:rPr>
          <w:rFonts w:ascii="Verdana" w:hAnsi="Verdana"/>
          <w:color w:val="000000"/>
          <w:sz w:val="20"/>
          <w:szCs w:val="20"/>
        </w:rPr>
        <w:t>3</w:t>
      </w:r>
      <w:r w:rsidRPr="00CA48E1">
        <w:rPr>
          <w:rFonts w:ascii="Verdana" w:hAnsi="Verdana"/>
          <w:color w:val="000000"/>
          <w:sz w:val="20"/>
          <w:szCs w:val="20"/>
        </w:rPr>
        <w:t>.3.5. žurnaliniuose įrašuose turi būti fiksuojami bent jau šie duomenys (jei sistema palaiko tokį funkcionalumą):</w:t>
      </w:r>
    </w:p>
    <w:p w14:paraId="2F556B17" w14:textId="77777777" w:rsidR="00836236" w:rsidRPr="00CA48E1" w:rsidRDefault="00836236" w:rsidP="00836236">
      <w:pPr>
        <w:pStyle w:val="paragraph"/>
        <w:spacing w:before="0" w:beforeAutospacing="0" w:after="0" w:afterAutospacing="0"/>
        <w:ind w:firstLine="720"/>
        <w:jc w:val="both"/>
        <w:textAlignment w:val="baseline"/>
        <w:rPr>
          <w:rFonts w:ascii="Verdana" w:hAnsi="Verdana"/>
          <w:color w:val="000000"/>
          <w:sz w:val="20"/>
          <w:szCs w:val="20"/>
        </w:rPr>
      </w:pPr>
      <w:r w:rsidRPr="00CA48E1">
        <w:rPr>
          <w:rFonts w:ascii="Verdana" w:hAnsi="Verdana"/>
          <w:color w:val="000000"/>
          <w:sz w:val="20"/>
          <w:szCs w:val="20"/>
        </w:rPr>
        <w:t>1</w:t>
      </w:r>
      <w:r>
        <w:rPr>
          <w:rFonts w:ascii="Verdana" w:hAnsi="Verdana"/>
          <w:color w:val="000000"/>
          <w:sz w:val="20"/>
          <w:szCs w:val="20"/>
        </w:rPr>
        <w:t>3</w:t>
      </w:r>
      <w:r w:rsidRPr="00CA48E1">
        <w:rPr>
          <w:rFonts w:ascii="Verdana" w:hAnsi="Verdana"/>
          <w:color w:val="000000"/>
          <w:sz w:val="20"/>
          <w:szCs w:val="20"/>
        </w:rPr>
        <w:t>.3.6. įvykio data ir tikslus laikas;</w:t>
      </w:r>
    </w:p>
    <w:p w14:paraId="7AFA20B4" w14:textId="77777777" w:rsidR="00836236" w:rsidRPr="00CA48E1" w:rsidRDefault="00836236" w:rsidP="00836236">
      <w:pPr>
        <w:pStyle w:val="paragraph"/>
        <w:spacing w:before="0" w:beforeAutospacing="0" w:after="0" w:afterAutospacing="0"/>
        <w:ind w:firstLine="720"/>
        <w:jc w:val="both"/>
        <w:textAlignment w:val="baseline"/>
        <w:rPr>
          <w:rFonts w:ascii="Verdana" w:hAnsi="Verdana"/>
          <w:color w:val="000000"/>
          <w:sz w:val="20"/>
          <w:szCs w:val="20"/>
        </w:rPr>
      </w:pPr>
      <w:r>
        <w:rPr>
          <w:rFonts w:ascii="Verdana" w:hAnsi="Verdana"/>
          <w:color w:val="000000"/>
          <w:sz w:val="20"/>
          <w:szCs w:val="20"/>
        </w:rPr>
        <w:t>13</w:t>
      </w:r>
      <w:r w:rsidRPr="00CA48E1">
        <w:rPr>
          <w:rFonts w:ascii="Verdana" w:hAnsi="Verdana"/>
          <w:color w:val="000000"/>
          <w:sz w:val="20"/>
          <w:szCs w:val="20"/>
        </w:rPr>
        <w:t>.</w:t>
      </w:r>
      <w:r>
        <w:rPr>
          <w:rFonts w:ascii="Verdana" w:hAnsi="Verdana"/>
          <w:color w:val="000000"/>
          <w:sz w:val="20"/>
          <w:szCs w:val="20"/>
        </w:rPr>
        <w:t>3</w:t>
      </w:r>
      <w:r w:rsidRPr="00CA48E1">
        <w:rPr>
          <w:rFonts w:ascii="Verdana" w:hAnsi="Verdana"/>
          <w:color w:val="000000"/>
          <w:sz w:val="20"/>
          <w:szCs w:val="20"/>
        </w:rPr>
        <w:t>.</w:t>
      </w:r>
      <w:r>
        <w:rPr>
          <w:rFonts w:ascii="Verdana" w:hAnsi="Verdana"/>
          <w:color w:val="000000"/>
          <w:sz w:val="20"/>
          <w:szCs w:val="20"/>
        </w:rPr>
        <w:t>7</w:t>
      </w:r>
      <w:r w:rsidRPr="00CA48E1">
        <w:rPr>
          <w:rFonts w:ascii="Verdana" w:hAnsi="Verdana"/>
          <w:color w:val="000000"/>
          <w:sz w:val="20"/>
          <w:szCs w:val="20"/>
        </w:rPr>
        <w:t>. įvykio rūšis;</w:t>
      </w:r>
    </w:p>
    <w:p w14:paraId="68C580F0" w14:textId="77777777" w:rsidR="00836236" w:rsidRPr="00CA48E1" w:rsidRDefault="00836236" w:rsidP="00836236">
      <w:pPr>
        <w:pStyle w:val="paragraph"/>
        <w:spacing w:before="0" w:beforeAutospacing="0" w:after="0" w:afterAutospacing="0"/>
        <w:ind w:firstLine="720"/>
        <w:jc w:val="both"/>
        <w:textAlignment w:val="baseline"/>
        <w:rPr>
          <w:rFonts w:ascii="Verdana" w:hAnsi="Verdana"/>
          <w:color w:val="000000"/>
          <w:sz w:val="20"/>
          <w:szCs w:val="20"/>
        </w:rPr>
      </w:pPr>
      <w:r>
        <w:rPr>
          <w:rFonts w:ascii="Verdana" w:hAnsi="Verdana"/>
          <w:color w:val="000000"/>
          <w:sz w:val="20"/>
          <w:szCs w:val="20"/>
        </w:rPr>
        <w:t>13</w:t>
      </w:r>
      <w:r w:rsidRPr="00BC4B26">
        <w:rPr>
          <w:rFonts w:ascii="Verdana" w:hAnsi="Verdana"/>
          <w:color w:val="000000"/>
          <w:sz w:val="20"/>
          <w:szCs w:val="20"/>
        </w:rPr>
        <w:t>.</w:t>
      </w:r>
      <w:r>
        <w:rPr>
          <w:rFonts w:ascii="Verdana" w:hAnsi="Verdana"/>
          <w:color w:val="000000"/>
          <w:sz w:val="20"/>
          <w:szCs w:val="20"/>
        </w:rPr>
        <w:t>3</w:t>
      </w:r>
      <w:r w:rsidRPr="00BC4B26">
        <w:rPr>
          <w:rFonts w:ascii="Verdana" w:hAnsi="Verdana"/>
          <w:color w:val="000000"/>
          <w:sz w:val="20"/>
          <w:szCs w:val="20"/>
        </w:rPr>
        <w:t>.</w:t>
      </w:r>
      <w:r>
        <w:rPr>
          <w:rFonts w:ascii="Verdana" w:hAnsi="Verdana"/>
          <w:color w:val="000000"/>
          <w:sz w:val="20"/>
          <w:szCs w:val="20"/>
        </w:rPr>
        <w:t>8</w:t>
      </w:r>
      <w:r w:rsidRPr="00BC4B26">
        <w:rPr>
          <w:rFonts w:ascii="Verdana" w:hAnsi="Verdana"/>
          <w:color w:val="000000"/>
          <w:sz w:val="20"/>
          <w:szCs w:val="20"/>
        </w:rPr>
        <w:t>.</w:t>
      </w:r>
      <w:r w:rsidRPr="00CA48E1">
        <w:rPr>
          <w:rFonts w:ascii="Verdana" w:hAnsi="Verdana"/>
          <w:color w:val="000000"/>
          <w:sz w:val="20"/>
          <w:szCs w:val="20"/>
        </w:rPr>
        <w:t xml:space="preserve"> naudotojo / administratoriaus ir (arba) įrenginio, susijusio su įvykiu, duomenys;</w:t>
      </w:r>
    </w:p>
    <w:p w14:paraId="7BF07896" w14:textId="77777777" w:rsidR="00836236" w:rsidRPr="00CA48E1" w:rsidRDefault="00836236" w:rsidP="00836236">
      <w:pPr>
        <w:pStyle w:val="paragraph"/>
        <w:spacing w:before="0" w:beforeAutospacing="0" w:after="0" w:afterAutospacing="0"/>
        <w:ind w:firstLine="720"/>
        <w:jc w:val="both"/>
        <w:textAlignment w:val="baseline"/>
        <w:rPr>
          <w:rFonts w:ascii="Verdana" w:hAnsi="Verdana"/>
          <w:color w:val="000000"/>
          <w:sz w:val="20"/>
          <w:szCs w:val="20"/>
        </w:rPr>
      </w:pPr>
      <w:r>
        <w:rPr>
          <w:rFonts w:ascii="Verdana" w:hAnsi="Verdana"/>
          <w:color w:val="000000"/>
          <w:sz w:val="20"/>
          <w:szCs w:val="20"/>
        </w:rPr>
        <w:t>13</w:t>
      </w:r>
      <w:r w:rsidRPr="007A0366">
        <w:rPr>
          <w:rFonts w:ascii="Verdana" w:hAnsi="Verdana"/>
          <w:color w:val="000000"/>
          <w:sz w:val="20"/>
          <w:szCs w:val="20"/>
        </w:rPr>
        <w:t>.3.9.</w:t>
      </w:r>
      <w:r w:rsidRPr="00CA48E1">
        <w:rPr>
          <w:rFonts w:ascii="Verdana" w:hAnsi="Verdana"/>
          <w:color w:val="000000"/>
          <w:sz w:val="20"/>
          <w:szCs w:val="20"/>
        </w:rPr>
        <w:t xml:space="preserve"> įvykio rezultatas.</w:t>
      </w:r>
    </w:p>
    <w:p w14:paraId="534F06EE" w14:textId="77777777" w:rsidR="00836236" w:rsidRPr="00CA48E1"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Style w:val="normaltextrun"/>
          <w:rFonts w:ascii="Verdana" w:eastAsia="Times New Roman" w:hAnsi="Verdana"/>
          <w:sz w:val="20"/>
          <w:szCs w:val="20"/>
        </w:rPr>
      </w:pPr>
      <w:r w:rsidRPr="00CA48E1">
        <w:rPr>
          <w:rFonts w:ascii="Verdana" w:hAnsi="Verdana"/>
          <w:color w:val="000000"/>
          <w:sz w:val="20"/>
          <w:szCs w:val="20"/>
        </w:rPr>
        <w:t>1</w:t>
      </w:r>
      <w:r>
        <w:rPr>
          <w:rFonts w:ascii="Verdana" w:hAnsi="Verdana"/>
          <w:color w:val="000000"/>
          <w:sz w:val="20"/>
          <w:szCs w:val="20"/>
        </w:rPr>
        <w:t>3</w:t>
      </w:r>
      <w:r w:rsidRPr="00CA48E1">
        <w:rPr>
          <w:rFonts w:ascii="Verdana" w:hAnsi="Verdana"/>
          <w:color w:val="000000"/>
          <w:sz w:val="20"/>
          <w:szCs w:val="20"/>
        </w:rPr>
        <w:t>.</w:t>
      </w:r>
      <w:r>
        <w:rPr>
          <w:rFonts w:ascii="Verdana" w:hAnsi="Verdana"/>
          <w:color w:val="000000"/>
          <w:sz w:val="20"/>
          <w:szCs w:val="20"/>
        </w:rPr>
        <w:t>4.</w:t>
      </w:r>
      <w:r w:rsidRPr="00CA48E1">
        <w:rPr>
          <w:rFonts w:ascii="Verdana" w:hAnsi="Verdana"/>
          <w:color w:val="000000"/>
          <w:sz w:val="20"/>
          <w:szCs w:val="20"/>
        </w:rPr>
        <w:t xml:space="preserve"> Audito duomenis turi būti draudžiama trinti, keisti, kol nesibaigęs audito duomenų saugojimo terminas.</w:t>
      </w:r>
    </w:p>
    <w:p w14:paraId="19C9BCCB" w14:textId="77777777" w:rsidR="00836236" w:rsidRPr="00CA48E1"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both"/>
        <w:rPr>
          <w:rFonts w:ascii="Verdana" w:hAnsi="Verdana" w:cstheme="minorHAnsi"/>
          <w:sz w:val="20"/>
          <w:szCs w:val="20"/>
        </w:rPr>
      </w:pPr>
      <w:r>
        <w:rPr>
          <w:rStyle w:val="normaltextrun"/>
          <w:rFonts w:ascii="Verdana" w:hAnsi="Verdana" w:cstheme="minorHAnsi"/>
          <w:sz w:val="20"/>
          <w:szCs w:val="20"/>
        </w:rPr>
        <w:t>13</w:t>
      </w:r>
      <w:r w:rsidRPr="00CA48E1">
        <w:rPr>
          <w:rStyle w:val="normaltextrun"/>
          <w:rFonts w:ascii="Verdana" w:hAnsi="Verdana" w:cstheme="minorHAnsi"/>
          <w:sz w:val="20"/>
          <w:szCs w:val="20"/>
        </w:rPr>
        <w:t>.</w:t>
      </w:r>
      <w:r>
        <w:rPr>
          <w:rStyle w:val="normaltextrun"/>
          <w:rFonts w:ascii="Verdana" w:hAnsi="Verdana" w:cstheme="minorHAnsi"/>
          <w:sz w:val="20"/>
          <w:szCs w:val="20"/>
        </w:rPr>
        <w:t>5</w:t>
      </w:r>
      <w:r w:rsidRPr="00CA48E1">
        <w:rPr>
          <w:rStyle w:val="normaltextrun"/>
          <w:rFonts w:ascii="Verdana" w:hAnsi="Verdana" w:cstheme="minorHAnsi"/>
          <w:sz w:val="20"/>
          <w:szCs w:val="20"/>
        </w:rPr>
        <w:t>. T</w:t>
      </w:r>
      <w:r>
        <w:rPr>
          <w:rStyle w:val="normaltextrun"/>
          <w:rFonts w:ascii="Verdana" w:hAnsi="Verdana" w:cstheme="minorHAnsi"/>
          <w:sz w:val="20"/>
          <w:szCs w:val="20"/>
        </w:rPr>
        <w:t>ei</w:t>
      </w:r>
      <w:r w:rsidRPr="00CA48E1">
        <w:rPr>
          <w:rStyle w:val="normaltextrun"/>
          <w:rFonts w:ascii="Verdana" w:hAnsi="Verdana" w:cstheme="minorHAnsi"/>
          <w:sz w:val="20"/>
          <w:szCs w:val="20"/>
        </w:rPr>
        <w:t>kėjas turi imtis visų teisinių, techninių ir organizacinių priemonių iš Užsakovo gautai informacijai apsaugoti, todėl Teikėjui nustatomi bent tokie pagrindiniai informacijos saugumo reikalavimai:</w:t>
      </w:r>
    </w:p>
    <w:p w14:paraId="6B5C7389" w14:textId="77777777" w:rsidR="00836236" w:rsidRDefault="00836236" w:rsidP="00836236">
      <w:pPr>
        <w:pStyle w:val="paragraph"/>
        <w:widowControl w:val="0"/>
        <w:shd w:val="clear" w:color="auto" w:fill="FFFFFF" w:themeFill="background1"/>
        <w:tabs>
          <w:tab w:val="left" w:pos="-4140"/>
          <w:tab w:val="left" w:pos="-3960"/>
          <w:tab w:val="left" w:pos="567"/>
          <w:tab w:val="left" w:pos="1701"/>
          <w:tab w:val="left" w:pos="10992"/>
          <w:tab w:val="left" w:pos="11908"/>
          <w:tab w:val="left" w:pos="12824"/>
          <w:tab w:val="left" w:pos="13740"/>
          <w:tab w:val="left" w:pos="14656"/>
        </w:tabs>
        <w:autoSpaceDE w:val="0"/>
        <w:autoSpaceDN w:val="0"/>
        <w:adjustRightInd w:val="0"/>
        <w:spacing w:before="0" w:beforeAutospacing="0" w:after="0" w:afterAutospacing="0"/>
        <w:ind w:firstLine="720"/>
        <w:jc w:val="both"/>
        <w:textAlignment w:val="baseline"/>
        <w:rPr>
          <w:rStyle w:val="normaltextrun"/>
          <w:rFonts w:ascii="Verdana" w:eastAsia="Calibri" w:hAnsi="Verdana" w:cstheme="minorHAnsi"/>
          <w:sz w:val="20"/>
          <w:szCs w:val="20"/>
          <w:lang w:eastAsia="en-US"/>
        </w:rPr>
      </w:pPr>
      <w:r>
        <w:rPr>
          <w:rStyle w:val="normaltextrun"/>
          <w:rFonts w:ascii="Verdana" w:eastAsia="Calibri" w:hAnsi="Verdana" w:cstheme="minorHAnsi"/>
          <w:sz w:val="20"/>
          <w:szCs w:val="20"/>
        </w:rPr>
        <w:t xml:space="preserve">13.5.1. </w:t>
      </w:r>
      <w:r w:rsidRPr="00CA48E1">
        <w:rPr>
          <w:rStyle w:val="normaltextrun"/>
          <w:rFonts w:ascii="Verdana" w:eastAsia="Calibri" w:hAnsi="Verdana" w:cstheme="minorHAnsi"/>
          <w:sz w:val="20"/>
          <w:szCs w:val="20"/>
        </w:rPr>
        <w:t>neatskleisti ir neperduoti kitiems fiziniams ar juridiniams asmenims iš Užsakovo viešojo pirkimo sutarties vykdymo metu gautos informacijos, užtikrinti tinkamą jos saugumą, laikyti ją paslaptyje ir pasibaigus viešojo pirkimo sutarties galiojimui;</w:t>
      </w:r>
    </w:p>
    <w:p w14:paraId="54C94D06" w14:textId="77777777" w:rsidR="00836236" w:rsidRDefault="00836236" w:rsidP="00836236">
      <w:pPr>
        <w:pStyle w:val="paragraph"/>
        <w:widowControl w:val="0"/>
        <w:shd w:val="clear" w:color="auto" w:fill="FFFFFF" w:themeFill="background1"/>
        <w:tabs>
          <w:tab w:val="left" w:pos="-4140"/>
          <w:tab w:val="left" w:pos="-3960"/>
          <w:tab w:val="left" w:pos="567"/>
          <w:tab w:val="left" w:pos="1701"/>
          <w:tab w:val="left" w:pos="10992"/>
          <w:tab w:val="left" w:pos="11908"/>
          <w:tab w:val="left" w:pos="12824"/>
          <w:tab w:val="left" w:pos="13740"/>
          <w:tab w:val="left" w:pos="14656"/>
        </w:tabs>
        <w:autoSpaceDE w:val="0"/>
        <w:autoSpaceDN w:val="0"/>
        <w:adjustRightInd w:val="0"/>
        <w:spacing w:before="0" w:beforeAutospacing="0" w:after="0" w:afterAutospacing="0"/>
        <w:ind w:firstLine="720"/>
        <w:jc w:val="both"/>
        <w:textAlignment w:val="baseline"/>
        <w:rPr>
          <w:rStyle w:val="normaltextrun"/>
          <w:rFonts w:ascii="Verdana" w:eastAsia="Calibri" w:hAnsi="Verdana" w:cstheme="minorHAnsi"/>
          <w:sz w:val="20"/>
          <w:szCs w:val="20"/>
          <w:lang w:eastAsia="en-US"/>
        </w:rPr>
      </w:pPr>
      <w:r>
        <w:rPr>
          <w:rStyle w:val="normaltextrun"/>
          <w:rFonts w:ascii="Verdana" w:eastAsia="Calibri" w:hAnsi="Verdana" w:cstheme="minorHAnsi"/>
          <w:sz w:val="20"/>
          <w:szCs w:val="20"/>
        </w:rPr>
        <w:t xml:space="preserve">13.5.2. </w:t>
      </w:r>
      <w:r w:rsidRPr="00CA48E1">
        <w:rPr>
          <w:rStyle w:val="normaltextrun"/>
          <w:rFonts w:ascii="Verdana" w:eastAsia="Calibri" w:hAnsi="Verdana" w:cstheme="minorHAnsi"/>
          <w:sz w:val="20"/>
          <w:szCs w:val="20"/>
        </w:rPr>
        <w:t xml:space="preserve">apie informacijos atskleidimo ar perdavimo kitiems fiziniams ar juridiniams asmenims faktą ar kitokį informacijos saugumo pažeidimą nedelsiant, jei įmanoma, praėjus ne daugiau kaip 24 valandoms nuo galimo informacijos saugumo pažeidimo nustatymo informuoti </w:t>
      </w:r>
      <w:r w:rsidRPr="00CA48E1">
        <w:rPr>
          <w:rStyle w:val="normaltextrun"/>
          <w:rFonts w:ascii="Verdana" w:eastAsia="Calibri" w:hAnsi="Verdana" w:cstheme="minorHAnsi"/>
          <w:sz w:val="20"/>
          <w:szCs w:val="20"/>
        </w:rPr>
        <w:lastRenderedPageBreak/>
        <w:t>Užsakovą ir imtis visų būtinų veiksmų, siekiant užkirsti kelią tolesniam informacijos atskleidimui</w:t>
      </w:r>
      <w:r>
        <w:rPr>
          <w:rStyle w:val="normaltextrun"/>
          <w:rFonts w:ascii="Verdana" w:eastAsia="Calibri" w:hAnsi="Verdana" w:cstheme="minorHAnsi"/>
          <w:sz w:val="20"/>
          <w:szCs w:val="20"/>
        </w:rPr>
        <w:t>;</w:t>
      </w:r>
      <w:r w:rsidRPr="007A0366">
        <w:rPr>
          <w:rStyle w:val="normaltextrun"/>
          <w:rFonts w:ascii="Verdana" w:eastAsia="Calibri" w:hAnsi="Verdana" w:cstheme="minorHAnsi"/>
          <w:sz w:val="20"/>
          <w:szCs w:val="20"/>
        </w:rPr>
        <w:t xml:space="preserve"> </w:t>
      </w:r>
    </w:p>
    <w:p w14:paraId="499CBB91" w14:textId="77777777" w:rsidR="00836236" w:rsidRPr="00CA48E1" w:rsidRDefault="00836236" w:rsidP="00836236">
      <w:pPr>
        <w:pStyle w:val="paragraph"/>
        <w:widowControl w:val="0"/>
        <w:shd w:val="clear" w:color="auto" w:fill="FFFFFF" w:themeFill="background1"/>
        <w:tabs>
          <w:tab w:val="left" w:pos="-4140"/>
          <w:tab w:val="left" w:pos="-3960"/>
          <w:tab w:val="left" w:pos="567"/>
          <w:tab w:val="left" w:pos="1701"/>
          <w:tab w:val="left" w:pos="10992"/>
          <w:tab w:val="left" w:pos="11908"/>
          <w:tab w:val="left" w:pos="12824"/>
          <w:tab w:val="left" w:pos="13740"/>
          <w:tab w:val="left" w:pos="14656"/>
        </w:tabs>
        <w:autoSpaceDE w:val="0"/>
        <w:autoSpaceDN w:val="0"/>
        <w:adjustRightInd w:val="0"/>
        <w:spacing w:before="0" w:beforeAutospacing="0" w:after="0" w:afterAutospacing="0"/>
        <w:ind w:firstLine="720"/>
        <w:jc w:val="both"/>
        <w:textAlignment w:val="baseline"/>
        <w:rPr>
          <w:rFonts w:ascii="Verdana" w:eastAsia="Calibri" w:hAnsi="Verdana" w:cstheme="minorHAnsi"/>
          <w:sz w:val="20"/>
          <w:szCs w:val="20"/>
          <w:lang w:eastAsia="en-US"/>
        </w:rPr>
      </w:pPr>
      <w:r>
        <w:rPr>
          <w:rStyle w:val="normaltextrun"/>
          <w:rFonts w:ascii="Verdana" w:eastAsia="Calibri" w:hAnsi="Verdana" w:cstheme="minorHAnsi"/>
          <w:sz w:val="20"/>
          <w:szCs w:val="20"/>
        </w:rPr>
        <w:t xml:space="preserve">13.5.3. </w:t>
      </w:r>
      <w:r w:rsidRPr="007A0366">
        <w:rPr>
          <w:rStyle w:val="normaltextrun"/>
          <w:rFonts w:ascii="Verdana" w:eastAsia="Calibri" w:hAnsi="Verdana" w:cstheme="minorHAnsi"/>
          <w:sz w:val="20"/>
          <w:szCs w:val="20"/>
        </w:rPr>
        <w:t xml:space="preserve">esant </w:t>
      </w:r>
      <w:r w:rsidRPr="007A0366">
        <w:rPr>
          <w:rFonts w:ascii="Verdana" w:eastAsia="Calibri" w:hAnsi="Verdana" w:cstheme="minorHAnsi"/>
          <w:sz w:val="20"/>
          <w:szCs w:val="20"/>
        </w:rPr>
        <w:t>kibernetiniam incidentui, susijusiam su Užsakovo duomenimis, T</w:t>
      </w:r>
      <w:r>
        <w:rPr>
          <w:rFonts w:ascii="Verdana" w:eastAsia="Calibri" w:hAnsi="Verdana" w:cstheme="minorHAnsi"/>
          <w:sz w:val="20"/>
          <w:szCs w:val="20"/>
        </w:rPr>
        <w:t>ei</w:t>
      </w:r>
      <w:r w:rsidRPr="007A0366">
        <w:rPr>
          <w:rFonts w:ascii="Verdana" w:eastAsia="Calibri" w:hAnsi="Verdana" w:cstheme="minorHAnsi"/>
          <w:sz w:val="20"/>
          <w:szCs w:val="20"/>
        </w:rPr>
        <w:t>kėjas turi pranešti Užsakovui nedelsiant kai tik apie jį sužino ir pateikti Užsakovui informaciją apie jį (pvz. pateikiant laisvos formos kibernetinio incidento tyrimo ataskaitą).</w:t>
      </w:r>
    </w:p>
    <w:p w14:paraId="1CD48218" w14:textId="77777777" w:rsidR="00836236"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rPr>
          <w:rFonts w:ascii="Verdana" w:eastAsia="Times New Roman" w:hAnsi="Verdana"/>
          <w:sz w:val="20"/>
          <w:szCs w:val="20"/>
        </w:rPr>
      </w:pPr>
      <w:bookmarkStart w:id="22" w:name="OLE_LINK1"/>
      <w:bookmarkStart w:id="23" w:name="OLE_LINK2"/>
      <w:bookmarkEnd w:id="22"/>
      <w:bookmarkEnd w:id="23"/>
    </w:p>
    <w:p w14:paraId="1F8F9316" w14:textId="77777777" w:rsidR="00836236" w:rsidRPr="007450BD" w:rsidRDefault="00836236" w:rsidP="00836236">
      <w:pPr>
        <w:widowControl w:val="0"/>
        <w:shd w:val="clear" w:color="auto" w:fill="FFFFFF" w:themeFill="background1"/>
        <w:tabs>
          <w:tab w:val="left" w:pos="-4140"/>
          <w:tab w:val="left" w:pos="-3960"/>
          <w:tab w:val="left" w:pos="10992"/>
          <w:tab w:val="left" w:pos="11908"/>
          <w:tab w:val="left" w:pos="12824"/>
          <w:tab w:val="left" w:pos="13740"/>
          <w:tab w:val="left" w:pos="14656"/>
        </w:tabs>
        <w:autoSpaceDE w:val="0"/>
        <w:autoSpaceDN w:val="0"/>
        <w:adjustRightInd w:val="0"/>
        <w:spacing w:after="0" w:line="240" w:lineRule="auto"/>
        <w:ind w:firstLine="720"/>
        <w:jc w:val="center"/>
        <w:rPr>
          <w:rFonts w:ascii="Verdana" w:eastAsia="Times New Roman" w:hAnsi="Verdana"/>
          <w:sz w:val="20"/>
          <w:szCs w:val="20"/>
        </w:rPr>
      </w:pPr>
      <w:r>
        <w:rPr>
          <w:rFonts w:ascii="Verdana" w:eastAsia="Times New Roman" w:hAnsi="Verdana"/>
          <w:sz w:val="20"/>
          <w:szCs w:val="20"/>
        </w:rPr>
        <w:t>________________________</w:t>
      </w:r>
    </w:p>
    <w:p w14:paraId="620A6797" w14:textId="77777777" w:rsidR="00836236" w:rsidRPr="007450BD" w:rsidRDefault="00836236" w:rsidP="00836236">
      <w:pPr>
        <w:spacing w:after="0"/>
        <w:jc w:val="both"/>
        <w:rPr>
          <w:rFonts w:ascii="Verdana" w:hAnsi="Verdana"/>
          <w:sz w:val="20"/>
          <w:szCs w:val="20"/>
        </w:rPr>
      </w:pPr>
    </w:p>
    <w:p w14:paraId="2CF4E514" w14:textId="77777777" w:rsidR="00964087" w:rsidRDefault="00964087"/>
    <w:sectPr w:rsidR="00964087">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5CAC6" w14:textId="77777777" w:rsidR="00DB3497" w:rsidRDefault="00DB3497" w:rsidP="00DB3497">
      <w:pPr>
        <w:spacing w:after="0" w:line="240" w:lineRule="auto"/>
      </w:pPr>
      <w:r>
        <w:separator/>
      </w:r>
    </w:p>
  </w:endnote>
  <w:endnote w:type="continuationSeparator" w:id="0">
    <w:p w14:paraId="12976EEA" w14:textId="77777777" w:rsidR="00DB3497" w:rsidRDefault="00DB3497" w:rsidP="00DB34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A6607" w14:textId="77777777" w:rsidR="00DB3497" w:rsidRDefault="00DB3497" w:rsidP="00DB3497">
      <w:pPr>
        <w:spacing w:after="0" w:line="240" w:lineRule="auto"/>
      </w:pPr>
      <w:r>
        <w:separator/>
      </w:r>
    </w:p>
  </w:footnote>
  <w:footnote w:type="continuationSeparator" w:id="0">
    <w:p w14:paraId="7D59159F" w14:textId="77777777" w:rsidR="00DB3497" w:rsidRDefault="00DB3497" w:rsidP="00DB34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0DE4C" w14:textId="77777777" w:rsidR="00DB3497" w:rsidRDefault="00DB3497" w:rsidP="00DB3497">
    <w:pPr>
      <w:pStyle w:val="Header"/>
      <w:jc w:val="right"/>
    </w:pPr>
    <w:r w:rsidRPr="00563AC4">
      <w:t xml:space="preserve">Pirkimo sąlygų </w:t>
    </w:r>
    <w:r>
      <w:rPr>
        <w:lang w:val="en-US"/>
      </w:rPr>
      <w:t>2</w:t>
    </w:r>
    <w:r w:rsidRPr="00563AC4">
      <w:t xml:space="preserve"> priedas „T</w:t>
    </w:r>
    <w:r>
      <w:t>echninė specifikacija</w:t>
    </w:r>
    <w:r w:rsidRPr="00563AC4">
      <w:t>“</w:t>
    </w:r>
  </w:p>
  <w:p w14:paraId="3C0AF658" w14:textId="77777777" w:rsidR="00DB3497" w:rsidRDefault="00DB34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D329D"/>
    <w:multiLevelType w:val="hybridMultilevel"/>
    <w:tmpl w:val="CA329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871394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E9A"/>
    <w:rsid w:val="00043E9A"/>
    <w:rsid w:val="001E18CF"/>
    <w:rsid w:val="0027766B"/>
    <w:rsid w:val="004301B7"/>
    <w:rsid w:val="00836236"/>
    <w:rsid w:val="00964087"/>
    <w:rsid w:val="00DB3497"/>
    <w:rsid w:val="00E77F9B"/>
    <w:rsid w:val="00F278C8"/>
    <w:rsid w:val="00F609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CF81F"/>
  <w15:chartTrackingRefBased/>
  <w15:docId w15:val="{79E505D9-0380-40A2-B38F-3E6AC68A9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6236"/>
    <w:pPr>
      <w:spacing w:after="200" w:line="276"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043E9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43E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43E9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43E9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43E9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43E9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3E9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3E9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3E9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3E9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43E9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43E9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43E9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43E9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43E9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3E9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3E9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3E9A"/>
    <w:rPr>
      <w:rFonts w:eastAsiaTheme="majorEastAsia" w:cstheme="majorBidi"/>
      <w:color w:val="272727" w:themeColor="text1" w:themeTint="D8"/>
    </w:rPr>
  </w:style>
  <w:style w:type="paragraph" w:styleId="Title">
    <w:name w:val="Title"/>
    <w:basedOn w:val="Normal"/>
    <w:next w:val="Normal"/>
    <w:link w:val="TitleChar"/>
    <w:uiPriority w:val="10"/>
    <w:qFormat/>
    <w:rsid w:val="00043E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3E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3E9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3E9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3E9A"/>
    <w:pPr>
      <w:spacing w:before="160"/>
      <w:jc w:val="center"/>
    </w:pPr>
    <w:rPr>
      <w:i/>
      <w:iCs/>
      <w:color w:val="404040" w:themeColor="text1" w:themeTint="BF"/>
    </w:rPr>
  </w:style>
  <w:style w:type="character" w:customStyle="1" w:styleId="QuoteChar">
    <w:name w:val="Quote Char"/>
    <w:basedOn w:val="DefaultParagraphFont"/>
    <w:link w:val="Quote"/>
    <w:uiPriority w:val="29"/>
    <w:rsid w:val="00043E9A"/>
    <w:rPr>
      <w:i/>
      <w:iCs/>
      <w:color w:val="404040" w:themeColor="text1" w:themeTint="BF"/>
    </w:rPr>
  </w:style>
  <w:style w:type="paragraph" w:styleId="ListParagraph">
    <w:name w:val="List Paragraph"/>
    <w:aliases w:val="List Paragraph Red,Numbering,ERP-List Paragraph,List Paragraph11,Bullet EY,List Paragraph2,Buletai,List Paragraph21,List Paragraph1,lp1,Bullet 1,Use Case List Paragraph,List Paragraph111,Lentele,Paragraph,VARNELES,Heading 10,Bullet Number"/>
    <w:basedOn w:val="Normal"/>
    <w:link w:val="ListParagraphChar"/>
    <w:uiPriority w:val="34"/>
    <w:qFormat/>
    <w:rsid w:val="00043E9A"/>
    <w:pPr>
      <w:ind w:left="720"/>
      <w:contextualSpacing/>
    </w:pPr>
  </w:style>
  <w:style w:type="character" w:styleId="IntenseEmphasis">
    <w:name w:val="Intense Emphasis"/>
    <w:basedOn w:val="DefaultParagraphFont"/>
    <w:uiPriority w:val="21"/>
    <w:qFormat/>
    <w:rsid w:val="00043E9A"/>
    <w:rPr>
      <w:i/>
      <w:iCs/>
      <w:color w:val="0F4761" w:themeColor="accent1" w:themeShade="BF"/>
    </w:rPr>
  </w:style>
  <w:style w:type="paragraph" w:styleId="IntenseQuote">
    <w:name w:val="Intense Quote"/>
    <w:basedOn w:val="Normal"/>
    <w:next w:val="Normal"/>
    <w:link w:val="IntenseQuoteChar"/>
    <w:uiPriority w:val="30"/>
    <w:qFormat/>
    <w:rsid w:val="00043E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43E9A"/>
    <w:rPr>
      <w:i/>
      <w:iCs/>
      <w:color w:val="0F4761" w:themeColor="accent1" w:themeShade="BF"/>
    </w:rPr>
  </w:style>
  <w:style w:type="character" w:styleId="IntenseReference">
    <w:name w:val="Intense Reference"/>
    <w:basedOn w:val="DefaultParagraphFont"/>
    <w:uiPriority w:val="32"/>
    <w:qFormat/>
    <w:rsid w:val="00043E9A"/>
    <w:rPr>
      <w:b/>
      <w:bCs/>
      <w:smallCaps/>
      <w:color w:val="0F4761" w:themeColor="accent1" w:themeShade="BF"/>
      <w:spacing w:val="5"/>
    </w:rPr>
  </w:style>
  <w:style w:type="table" w:styleId="TableGrid">
    <w:name w:val="Table Grid"/>
    <w:basedOn w:val="TableNormal"/>
    <w:uiPriority w:val="39"/>
    <w:rsid w:val="00836236"/>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aliases w:val="Alna"/>
    <w:unhideWhenUsed/>
    <w:rsid w:val="00836236"/>
    <w:rPr>
      <w:color w:val="0000FF"/>
      <w:u w:val="single"/>
    </w:rPr>
  </w:style>
  <w:style w:type="character" w:customStyle="1" w:styleId="ListParagraphChar">
    <w:name w:val="List Paragraph Char"/>
    <w:aliases w:val="List Paragraph Red Char,Numbering Char,ERP-List Paragraph Char,List Paragraph11 Char,Bullet EY Char,List Paragraph2 Char,Buletai Char,List Paragraph21 Char,List Paragraph1 Char,lp1 Char,Bullet 1 Char,Use Case List Paragraph Char"/>
    <w:link w:val="ListParagraph"/>
    <w:uiPriority w:val="34"/>
    <w:qFormat/>
    <w:locked/>
    <w:rsid w:val="00836236"/>
  </w:style>
  <w:style w:type="character" w:customStyle="1" w:styleId="normaltextrun">
    <w:name w:val="normaltextrun"/>
    <w:basedOn w:val="DefaultParagraphFont"/>
    <w:rsid w:val="00836236"/>
  </w:style>
  <w:style w:type="paragraph" w:customStyle="1" w:styleId="paragraph">
    <w:name w:val="paragraph"/>
    <w:basedOn w:val="Normal"/>
    <w:rsid w:val="00836236"/>
    <w:pPr>
      <w:spacing w:before="100" w:beforeAutospacing="1" w:after="100" w:afterAutospacing="1" w:line="240" w:lineRule="auto"/>
    </w:pPr>
    <w:rPr>
      <w:rFonts w:ascii="Times New Roman" w:eastAsia="Times New Roman" w:hAnsi="Times New Roman"/>
      <w:sz w:val="24"/>
      <w:szCs w:val="24"/>
      <w:lang w:eastAsia="lt-LT"/>
    </w:rPr>
  </w:style>
  <w:style w:type="paragraph" w:styleId="NoSpacing">
    <w:name w:val="No Spacing"/>
    <w:uiPriority w:val="1"/>
    <w:qFormat/>
    <w:rsid w:val="00836236"/>
    <w:pPr>
      <w:spacing w:after="0" w:line="240" w:lineRule="auto"/>
    </w:pPr>
    <w:rPr>
      <w:rFonts w:ascii="Times New Roman" w:eastAsia="Times New Roman" w:hAnsi="Times New Roman" w:cs="Times New Roman"/>
      <w:kern w:val="0"/>
      <w:sz w:val="20"/>
      <w:szCs w:val="20"/>
      <w14:ligatures w14:val="none"/>
    </w:rPr>
  </w:style>
  <w:style w:type="character" w:customStyle="1" w:styleId="Bodytext">
    <w:name w:val="Body text_"/>
    <w:link w:val="Bodytext1"/>
    <w:rsid w:val="00836236"/>
    <w:rPr>
      <w:rFonts w:ascii="Times New Roman" w:hAnsi="Times New Roman" w:cs="Times New Roman"/>
      <w:sz w:val="23"/>
      <w:szCs w:val="23"/>
      <w:shd w:val="clear" w:color="auto" w:fill="FFFFFF"/>
    </w:rPr>
  </w:style>
  <w:style w:type="paragraph" w:customStyle="1" w:styleId="Bodytext1">
    <w:name w:val="Body text1"/>
    <w:basedOn w:val="Normal"/>
    <w:link w:val="Bodytext"/>
    <w:rsid w:val="00836236"/>
    <w:pPr>
      <w:shd w:val="clear" w:color="auto" w:fill="FFFFFF"/>
      <w:spacing w:before="240" w:after="240" w:line="274" w:lineRule="exact"/>
      <w:ind w:hanging="1060"/>
    </w:pPr>
    <w:rPr>
      <w:rFonts w:ascii="Times New Roman" w:eastAsiaTheme="minorHAnsi" w:hAnsi="Times New Roman"/>
      <w:kern w:val="2"/>
      <w:sz w:val="23"/>
      <w:szCs w:val="23"/>
      <w14:ligatures w14:val="standardContextual"/>
    </w:rPr>
  </w:style>
  <w:style w:type="paragraph" w:styleId="Header">
    <w:name w:val="header"/>
    <w:aliases w:val="Specialioji žyma,En-tête-1,En-tête-2,hd,Header 2"/>
    <w:basedOn w:val="Normal"/>
    <w:link w:val="HeaderChar"/>
    <w:uiPriority w:val="99"/>
    <w:unhideWhenUsed/>
    <w:rsid w:val="00DB3497"/>
    <w:pPr>
      <w:tabs>
        <w:tab w:val="center" w:pos="4819"/>
        <w:tab w:val="right" w:pos="9638"/>
      </w:tabs>
      <w:spacing w:after="0" w:line="240" w:lineRule="auto"/>
    </w:pPr>
  </w:style>
  <w:style w:type="character" w:customStyle="1" w:styleId="HeaderChar">
    <w:name w:val="Header Char"/>
    <w:aliases w:val="Specialioji žyma Char,En-tête-1 Char,En-tête-2 Char,hd Char,Header 2 Char"/>
    <w:basedOn w:val="DefaultParagraphFont"/>
    <w:link w:val="Header"/>
    <w:uiPriority w:val="99"/>
    <w:rsid w:val="00DB3497"/>
    <w:rPr>
      <w:rFonts w:ascii="Calibri" w:eastAsia="Calibri" w:hAnsi="Calibri" w:cs="Times New Roman"/>
      <w:kern w:val="0"/>
      <w14:ligatures w14:val="none"/>
    </w:rPr>
  </w:style>
  <w:style w:type="paragraph" w:styleId="Footer">
    <w:name w:val="footer"/>
    <w:basedOn w:val="Normal"/>
    <w:link w:val="FooterChar"/>
    <w:uiPriority w:val="99"/>
    <w:unhideWhenUsed/>
    <w:rsid w:val="00DB3497"/>
    <w:pPr>
      <w:tabs>
        <w:tab w:val="center" w:pos="4819"/>
        <w:tab w:val="right" w:pos="9638"/>
      </w:tabs>
      <w:spacing w:after="0" w:line="240" w:lineRule="auto"/>
    </w:pPr>
  </w:style>
  <w:style w:type="character" w:customStyle="1" w:styleId="FooterChar">
    <w:name w:val="Footer Char"/>
    <w:basedOn w:val="DefaultParagraphFont"/>
    <w:link w:val="Footer"/>
    <w:uiPriority w:val="99"/>
    <w:rsid w:val="00DB3497"/>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owas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21489</Words>
  <Characters>12250</Characters>
  <Application>Microsoft Office Word</Application>
  <DocSecurity>0</DocSecurity>
  <Lines>102</Lines>
  <Paragraphs>67</Paragraphs>
  <ScaleCrop>false</ScaleCrop>
  <Company/>
  <LinksUpToDate>false</LinksUpToDate>
  <CharactersWithSpaces>33672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Adomaitis</dc:creator>
  <cp:keywords/>
  <dc:description/>
  <cp:lastModifiedBy>Agnė Adomaitis</cp:lastModifiedBy>
  <cp:revision>6</cp:revision>
  <dcterms:created xsi:type="dcterms:W3CDTF">2025-02-26T07:39:00Z</dcterms:created>
  <dcterms:modified xsi:type="dcterms:W3CDTF">2025-02-26T07:42:00Z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2025-02-26T07:39:11Z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661e7449-c904-4fe4-b86b-02df4637bef9</vt:lpwstr>
  </property>
  <property fmtid="{D5CDD505-2E9C-101B-9397-08002B2CF9AE}" pid="8" name="MSIP_Label_e5564178-1ca1-4992-b45e-fdaf9919e704_ContentBits">
    <vt:lpwstr>0</vt:lpwstr>
  </property>
</Properties>
</file>